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80BC94" w14:textId="1762E748" w:rsidR="00FF5E6C" w:rsidRDefault="00256027" w:rsidP="00256027">
      <w:pPr>
        <w:jc w:val="center"/>
      </w:pPr>
      <w:r>
        <w:t>Assessment Plan for Co-curricular/Student Affairs Units</w:t>
      </w:r>
    </w:p>
    <w:p w14:paraId="484F6E07" w14:textId="08E4DEA0" w:rsidR="00256027" w:rsidRDefault="00972DB9" w:rsidP="00256027">
      <w:pPr>
        <w:jc w:val="center"/>
      </w:pPr>
      <w:r>
        <w:t xml:space="preserve"> </w:t>
      </w:r>
      <w:bookmarkStart w:id="0" w:name="_GoBack"/>
      <w:bookmarkEnd w:id="0"/>
    </w:p>
    <w:p w14:paraId="2A3CD737" w14:textId="77777777" w:rsidR="00256027" w:rsidRDefault="00256027" w:rsidP="00256027">
      <w:pPr>
        <w:jc w:val="center"/>
      </w:pPr>
    </w:p>
    <w:p w14:paraId="0C75655E" w14:textId="3C959C3F" w:rsidR="00256027" w:rsidRDefault="00256027" w:rsidP="00256027">
      <w:pPr>
        <w:rPr>
          <w:u w:val="single"/>
        </w:rPr>
      </w:pPr>
      <w:r>
        <w:rPr>
          <w:u w:val="single"/>
        </w:rPr>
        <w:t>Goal:</w:t>
      </w:r>
    </w:p>
    <w:p w14:paraId="3EC3EA60" w14:textId="7D032A7B" w:rsidR="00131327" w:rsidRDefault="00131327" w:rsidP="00256027">
      <w:r>
        <w:t>Current assessment efforts of student affairs and co-curricular units will be focused</w:t>
      </w:r>
      <w:r w:rsidR="00256027">
        <w:t xml:space="preserve"> on the goal</w:t>
      </w:r>
      <w:r>
        <w:t xml:space="preserve"> of increasing graduation rates.</w:t>
      </w:r>
    </w:p>
    <w:p w14:paraId="434C1E02" w14:textId="77777777" w:rsidR="00256027" w:rsidRDefault="00256027" w:rsidP="00256027"/>
    <w:p w14:paraId="1147A8A0" w14:textId="4ED8F026" w:rsidR="00256027" w:rsidRPr="00256027" w:rsidRDefault="00256027" w:rsidP="00256027">
      <w:pPr>
        <w:rPr>
          <w:u w:val="single"/>
        </w:rPr>
      </w:pPr>
      <w:r w:rsidRPr="00256027">
        <w:rPr>
          <w:u w:val="single"/>
        </w:rPr>
        <w:t>Rationale</w:t>
      </w:r>
      <w:r>
        <w:rPr>
          <w:u w:val="single"/>
        </w:rPr>
        <w:t>:</w:t>
      </w:r>
    </w:p>
    <w:p w14:paraId="4E48781D" w14:textId="33699A9E" w:rsidR="006B33CC" w:rsidRDefault="00256027" w:rsidP="00256027">
      <w:r>
        <w:t>Increasi</w:t>
      </w:r>
      <w:r w:rsidR="007A4B8B">
        <w:t>ng graduation rates is a campus-</w:t>
      </w:r>
      <w:r>
        <w:t>wide concern</w:t>
      </w:r>
      <w:r w:rsidR="007A4B8B">
        <w:t>,</w:t>
      </w:r>
      <w:r>
        <w:t xml:space="preserve"> and the entire community contributes to reaching that goal. </w:t>
      </w:r>
      <w:r w:rsidR="006B33CC">
        <w:t>Student affairs has identified strategic priorities that align with the goal of improved graduation rates:</w:t>
      </w:r>
    </w:p>
    <w:p w14:paraId="642980A6" w14:textId="77777777" w:rsidR="006B33CC" w:rsidRPr="00403C2D" w:rsidRDefault="006B33CC" w:rsidP="006B33CC">
      <w:pPr>
        <w:pStyle w:val="NoSpacing"/>
        <w:numPr>
          <w:ilvl w:val="0"/>
          <w:numId w:val="1"/>
        </w:numPr>
        <w:rPr>
          <w:rFonts w:eastAsia="Times New Roman" w:cstheme="minorHAnsi"/>
          <w:sz w:val="24"/>
          <w:szCs w:val="24"/>
        </w:rPr>
      </w:pPr>
      <w:r w:rsidRPr="00403C2D">
        <w:rPr>
          <w:rFonts w:eastAsia="Times New Roman" w:cstheme="minorHAnsi"/>
          <w:sz w:val="24"/>
          <w:szCs w:val="24"/>
        </w:rPr>
        <w:t>Academic and Personal Development</w:t>
      </w:r>
    </w:p>
    <w:p w14:paraId="273954F8" w14:textId="77777777" w:rsidR="006B33CC" w:rsidRPr="00403C2D" w:rsidRDefault="006B33CC" w:rsidP="006B33CC">
      <w:pPr>
        <w:pStyle w:val="NoSpacing"/>
        <w:numPr>
          <w:ilvl w:val="0"/>
          <w:numId w:val="1"/>
        </w:numPr>
        <w:rPr>
          <w:rFonts w:eastAsia="Times New Roman" w:cstheme="minorHAnsi"/>
          <w:sz w:val="24"/>
          <w:szCs w:val="24"/>
        </w:rPr>
      </w:pPr>
      <w:r w:rsidRPr="00403C2D">
        <w:rPr>
          <w:rFonts w:eastAsia="Times New Roman" w:cstheme="minorHAnsi"/>
          <w:sz w:val="24"/>
          <w:szCs w:val="24"/>
        </w:rPr>
        <w:t>Belonging and Respect</w:t>
      </w:r>
    </w:p>
    <w:p w14:paraId="5D7D80D0" w14:textId="77777777" w:rsidR="006B33CC" w:rsidRPr="00403C2D" w:rsidRDefault="006B33CC" w:rsidP="006B33CC">
      <w:pPr>
        <w:pStyle w:val="NoSpacing"/>
        <w:numPr>
          <w:ilvl w:val="0"/>
          <w:numId w:val="1"/>
        </w:numPr>
        <w:rPr>
          <w:rFonts w:eastAsia="Times New Roman" w:cstheme="minorHAnsi"/>
          <w:sz w:val="24"/>
          <w:szCs w:val="24"/>
        </w:rPr>
      </w:pPr>
      <w:r w:rsidRPr="00403C2D">
        <w:rPr>
          <w:rFonts w:eastAsia="Times New Roman" w:cstheme="minorHAnsi"/>
          <w:sz w:val="24"/>
          <w:szCs w:val="24"/>
        </w:rPr>
        <w:t>Engagement</w:t>
      </w:r>
    </w:p>
    <w:p w14:paraId="15ED0F16" w14:textId="4E08FBCC" w:rsidR="004F732D" w:rsidRPr="00B84D38" w:rsidRDefault="006B33CC" w:rsidP="004F732D">
      <w:pPr>
        <w:pStyle w:val="NoSpacing"/>
        <w:numPr>
          <w:ilvl w:val="0"/>
          <w:numId w:val="1"/>
        </w:numPr>
        <w:rPr>
          <w:rFonts w:eastAsia="Times New Roman" w:cstheme="minorHAnsi"/>
          <w:sz w:val="24"/>
          <w:szCs w:val="24"/>
        </w:rPr>
      </w:pPr>
      <w:r w:rsidRPr="00403C2D">
        <w:rPr>
          <w:rFonts w:eastAsia="Times New Roman" w:cstheme="minorHAnsi"/>
          <w:sz w:val="24"/>
          <w:szCs w:val="24"/>
        </w:rPr>
        <w:t>Continuous Improvement</w:t>
      </w:r>
    </w:p>
    <w:p w14:paraId="7D81A711" w14:textId="49B09D7F" w:rsidR="00131327" w:rsidRDefault="006B2ED5" w:rsidP="004F732D">
      <w:pPr>
        <w:pStyle w:val="NoSpacing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Each</w:t>
      </w:r>
      <w:r w:rsidR="00131327">
        <w:rPr>
          <w:rFonts w:eastAsia="Times New Roman" w:cstheme="minorHAnsi"/>
          <w:sz w:val="24"/>
          <w:szCs w:val="24"/>
        </w:rPr>
        <w:t xml:space="preserve"> unit is involved in multiple programs, outreach</w:t>
      </w:r>
      <w:r w:rsidR="00504EBD">
        <w:rPr>
          <w:rFonts w:eastAsia="Times New Roman" w:cstheme="minorHAnsi"/>
          <w:sz w:val="24"/>
          <w:szCs w:val="24"/>
        </w:rPr>
        <w:t xml:space="preserve"> efforts</w:t>
      </w:r>
      <w:r w:rsidR="00FE2A64">
        <w:rPr>
          <w:rFonts w:eastAsia="Times New Roman" w:cstheme="minorHAnsi"/>
          <w:sz w:val="24"/>
          <w:szCs w:val="24"/>
        </w:rPr>
        <w:t>,</w:t>
      </w:r>
      <w:r w:rsidR="00131327">
        <w:rPr>
          <w:rFonts w:eastAsia="Times New Roman" w:cstheme="minorHAnsi"/>
          <w:sz w:val="24"/>
          <w:szCs w:val="24"/>
        </w:rPr>
        <w:t xml:space="preserve"> and activities designed to ensure student</w:t>
      </w:r>
      <w:r w:rsidR="004A4C26">
        <w:rPr>
          <w:rFonts w:eastAsia="Times New Roman" w:cstheme="minorHAnsi"/>
          <w:sz w:val="24"/>
          <w:szCs w:val="24"/>
        </w:rPr>
        <w:t xml:space="preserve"> engagement,</w:t>
      </w:r>
      <w:r w:rsidR="00131327">
        <w:rPr>
          <w:rFonts w:eastAsia="Times New Roman" w:cstheme="minorHAnsi"/>
          <w:sz w:val="24"/>
          <w:szCs w:val="24"/>
        </w:rPr>
        <w:t xml:space="preserve"> success, well-</w:t>
      </w:r>
      <w:r>
        <w:rPr>
          <w:rFonts w:eastAsia="Times New Roman" w:cstheme="minorHAnsi"/>
          <w:sz w:val="24"/>
          <w:szCs w:val="24"/>
        </w:rPr>
        <w:t>being</w:t>
      </w:r>
      <w:r w:rsidR="00B84D38">
        <w:rPr>
          <w:rFonts w:eastAsia="Times New Roman" w:cstheme="minorHAnsi"/>
          <w:sz w:val="24"/>
          <w:szCs w:val="24"/>
        </w:rPr>
        <w:t>,</w:t>
      </w:r>
      <w:r>
        <w:rPr>
          <w:rFonts w:eastAsia="Times New Roman" w:cstheme="minorHAnsi"/>
          <w:sz w:val="24"/>
          <w:szCs w:val="24"/>
        </w:rPr>
        <w:t xml:space="preserve"> and safety. Th</w:t>
      </w:r>
      <w:r w:rsidR="00131327">
        <w:rPr>
          <w:rFonts w:eastAsia="Times New Roman" w:cstheme="minorHAnsi"/>
          <w:sz w:val="24"/>
          <w:szCs w:val="24"/>
        </w:rPr>
        <w:t>is focused assessment plan is only intended to review outcomes related to graduation rates.</w:t>
      </w:r>
      <w:r w:rsidR="006657D6">
        <w:rPr>
          <w:rFonts w:eastAsia="Times New Roman" w:cstheme="minorHAnsi"/>
          <w:sz w:val="24"/>
          <w:szCs w:val="24"/>
        </w:rPr>
        <w:t xml:space="preserve"> Graduation rates can also include efforts to improve retention and persistence. </w:t>
      </w:r>
    </w:p>
    <w:p w14:paraId="11B6F6BC" w14:textId="77777777" w:rsidR="00131327" w:rsidRDefault="00131327" w:rsidP="004F732D">
      <w:pPr>
        <w:pStyle w:val="NoSpacing"/>
        <w:rPr>
          <w:rFonts w:eastAsia="Times New Roman" w:cstheme="minorHAnsi"/>
          <w:sz w:val="24"/>
          <w:szCs w:val="24"/>
        </w:rPr>
      </w:pPr>
    </w:p>
    <w:p w14:paraId="42688DD1" w14:textId="255A47AC" w:rsidR="004F732D" w:rsidRDefault="00823A1F" w:rsidP="004F732D">
      <w:pPr>
        <w:pStyle w:val="NoSpacing"/>
        <w:rPr>
          <w:rFonts w:eastAsia="Times New Roman" w:cstheme="minorHAnsi"/>
          <w:sz w:val="24"/>
          <w:szCs w:val="24"/>
          <w:u w:val="single"/>
        </w:rPr>
      </w:pPr>
      <w:r>
        <w:rPr>
          <w:rFonts w:eastAsia="Times New Roman" w:cstheme="minorHAnsi"/>
          <w:sz w:val="24"/>
          <w:szCs w:val="24"/>
          <w:u w:val="single"/>
        </w:rPr>
        <w:t>Data Plan</w:t>
      </w:r>
      <w:r w:rsidR="004F732D">
        <w:rPr>
          <w:rFonts w:eastAsia="Times New Roman" w:cstheme="minorHAnsi"/>
          <w:sz w:val="24"/>
          <w:szCs w:val="24"/>
          <w:u w:val="single"/>
        </w:rPr>
        <w:t>:</w:t>
      </w:r>
    </w:p>
    <w:p w14:paraId="1BFB1C5A" w14:textId="3CC4F915" w:rsidR="004F732D" w:rsidRDefault="004F732D" w:rsidP="004F732D">
      <w:pPr>
        <w:pStyle w:val="NoSpacing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Each unit will </w:t>
      </w:r>
      <w:r w:rsidR="005E74B9">
        <w:rPr>
          <w:rFonts w:eastAsia="Times New Roman" w:cstheme="minorHAnsi"/>
          <w:sz w:val="24"/>
          <w:szCs w:val="24"/>
        </w:rPr>
        <w:t>identify:</w:t>
      </w:r>
    </w:p>
    <w:p w14:paraId="0B7B72F4" w14:textId="3EBA31F6" w:rsidR="004F732D" w:rsidRDefault="005E74B9" w:rsidP="004F732D">
      <w:pPr>
        <w:pStyle w:val="NoSpacing"/>
        <w:numPr>
          <w:ilvl w:val="0"/>
          <w:numId w:val="3"/>
        </w:numPr>
        <w:rPr>
          <w:rFonts w:eastAsia="Times New Roman" w:cstheme="minorHAnsi"/>
          <w:sz w:val="24"/>
          <w:szCs w:val="24"/>
        </w:rPr>
      </w:pPr>
      <w:r w:rsidRPr="00131327">
        <w:rPr>
          <w:rFonts w:eastAsia="Times New Roman" w:cstheme="minorHAnsi"/>
          <w:b/>
          <w:sz w:val="24"/>
          <w:szCs w:val="24"/>
        </w:rPr>
        <w:t>Outcomes.</w:t>
      </w:r>
      <w:r>
        <w:rPr>
          <w:rFonts w:eastAsia="Times New Roman" w:cstheme="minorHAnsi"/>
          <w:sz w:val="24"/>
          <w:szCs w:val="24"/>
        </w:rPr>
        <w:t xml:space="preserve"> </w:t>
      </w:r>
      <w:r w:rsidR="004F732D">
        <w:rPr>
          <w:rFonts w:eastAsia="Times New Roman" w:cstheme="minorHAnsi"/>
          <w:sz w:val="24"/>
          <w:szCs w:val="24"/>
        </w:rPr>
        <w:t>Identify 1-3 student learning outcomes and/or service outcomes to be the focus of assessment. These outcomes should reflect the mission/goal of the unit.</w:t>
      </w:r>
    </w:p>
    <w:p w14:paraId="423C6D7E" w14:textId="627CEC52" w:rsidR="00D250AA" w:rsidRDefault="005E74B9" w:rsidP="004F732D">
      <w:pPr>
        <w:pStyle w:val="NoSpacing"/>
        <w:numPr>
          <w:ilvl w:val="0"/>
          <w:numId w:val="3"/>
        </w:numPr>
        <w:rPr>
          <w:rFonts w:eastAsia="Times New Roman" w:cstheme="minorHAnsi"/>
          <w:sz w:val="24"/>
          <w:szCs w:val="24"/>
        </w:rPr>
      </w:pPr>
      <w:r w:rsidRPr="00131327">
        <w:rPr>
          <w:rFonts w:eastAsia="Times New Roman" w:cstheme="minorHAnsi"/>
          <w:b/>
          <w:sz w:val="24"/>
          <w:szCs w:val="24"/>
        </w:rPr>
        <w:t xml:space="preserve">Opportunity. </w:t>
      </w:r>
      <w:r w:rsidR="00D250AA">
        <w:rPr>
          <w:rFonts w:eastAsia="Times New Roman" w:cstheme="minorHAnsi"/>
          <w:sz w:val="24"/>
          <w:szCs w:val="24"/>
        </w:rPr>
        <w:t>Identify one or more</w:t>
      </w:r>
      <w:r w:rsidR="003A6FC8">
        <w:rPr>
          <w:rFonts w:eastAsia="Times New Roman" w:cstheme="minorHAnsi"/>
          <w:sz w:val="24"/>
          <w:szCs w:val="24"/>
        </w:rPr>
        <w:t>”</w:t>
      </w:r>
    </w:p>
    <w:p w14:paraId="27DE47E1" w14:textId="7FA9FC77" w:rsidR="00D250AA" w:rsidRDefault="004F732D" w:rsidP="00D250AA">
      <w:pPr>
        <w:pStyle w:val="NoSpacing"/>
        <w:numPr>
          <w:ilvl w:val="1"/>
          <w:numId w:val="3"/>
        </w:num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student experiences or opportunities</w:t>
      </w:r>
      <w:r w:rsidR="00D250AA">
        <w:rPr>
          <w:rFonts w:eastAsia="Times New Roman" w:cstheme="minorHAnsi"/>
          <w:sz w:val="24"/>
          <w:szCs w:val="24"/>
        </w:rPr>
        <w:t xml:space="preserve"> (“Student will…”</w:t>
      </w:r>
    </w:p>
    <w:p w14:paraId="43036847" w14:textId="0C204A55" w:rsidR="00D250AA" w:rsidRDefault="00D250AA" w:rsidP="00D250AA">
      <w:pPr>
        <w:pStyle w:val="NoSpacing"/>
        <w:numPr>
          <w:ilvl w:val="1"/>
          <w:numId w:val="3"/>
        </w:num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department services/outreach (“We will…”)</w:t>
      </w:r>
      <w:r w:rsidR="003A6FC8">
        <w:rPr>
          <w:rFonts w:eastAsia="Times New Roman" w:cstheme="minorHAnsi"/>
          <w:sz w:val="24"/>
          <w:szCs w:val="24"/>
        </w:rPr>
        <w:t>. *Note that in these instances, the service or outreach might be directed toward faculty or other units and might not be student-facing, but are intended to impact students.</w:t>
      </w:r>
    </w:p>
    <w:p w14:paraId="2B6064B5" w14:textId="3704FDB4" w:rsidR="004F732D" w:rsidRDefault="005E74B9" w:rsidP="004F732D">
      <w:pPr>
        <w:pStyle w:val="NoSpacing"/>
        <w:numPr>
          <w:ilvl w:val="0"/>
          <w:numId w:val="3"/>
        </w:numPr>
        <w:rPr>
          <w:rFonts w:eastAsia="Times New Roman" w:cstheme="minorHAnsi"/>
          <w:sz w:val="24"/>
          <w:szCs w:val="24"/>
        </w:rPr>
      </w:pPr>
      <w:r w:rsidRPr="00131327">
        <w:rPr>
          <w:rFonts w:eastAsia="Times New Roman" w:cstheme="minorHAnsi"/>
          <w:b/>
          <w:sz w:val="24"/>
          <w:szCs w:val="24"/>
        </w:rPr>
        <w:t>Measure.</w:t>
      </w:r>
      <w:r>
        <w:rPr>
          <w:rFonts w:eastAsia="Times New Roman" w:cstheme="minorHAnsi"/>
          <w:sz w:val="24"/>
          <w:szCs w:val="24"/>
        </w:rPr>
        <w:t xml:space="preserve"> </w:t>
      </w:r>
      <w:r w:rsidR="004F732D">
        <w:rPr>
          <w:rFonts w:eastAsia="Times New Roman" w:cstheme="minorHAnsi"/>
          <w:sz w:val="24"/>
          <w:szCs w:val="24"/>
        </w:rPr>
        <w:t>Create or adapt a measure</w:t>
      </w:r>
      <w:r w:rsidR="00390B94">
        <w:rPr>
          <w:rFonts w:eastAsia="Times New Roman" w:cstheme="minorHAnsi"/>
          <w:sz w:val="24"/>
          <w:szCs w:val="24"/>
        </w:rPr>
        <w:t xml:space="preserve"> (quantitative or qualitative)</w:t>
      </w:r>
      <w:r w:rsidR="004F732D">
        <w:rPr>
          <w:rFonts w:eastAsia="Times New Roman" w:cstheme="minorHAnsi"/>
          <w:sz w:val="24"/>
          <w:szCs w:val="24"/>
        </w:rPr>
        <w:t xml:space="preserve"> for that outcome. Examples could </w:t>
      </w:r>
      <w:r w:rsidR="00390B94">
        <w:rPr>
          <w:rFonts w:eastAsia="Times New Roman" w:cstheme="minorHAnsi"/>
          <w:sz w:val="24"/>
          <w:szCs w:val="24"/>
        </w:rPr>
        <w:t>include</w:t>
      </w:r>
      <w:r w:rsidR="004F732D">
        <w:rPr>
          <w:rFonts w:eastAsia="Times New Roman" w:cstheme="minorHAnsi"/>
          <w:sz w:val="24"/>
          <w:szCs w:val="24"/>
        </w:rPr>
        <w:t xml:space="preserve"> student surveys, usage rates, staff </w:t>
      </w:r>
      <w:r w:rsidR="00390B94">
        <w:rPr>
          <w:rFonts w:eastAsia="Times New Roman" w:cstheme="minorHAnsi"/>
          <w:sz w:val="24"/>
          <w:szCs w:val="24"/>
        </w:rPr>
        <w:t>reports, or student communications.</w:t>
      </w:r>
    </w:p>
    <w:p w14:paraId="527FD0DA" w14:textId="5585ACA5" w:rsidR="00390B94" w:rsidRDefault="005E74B9" w:rsidP="004F732D">
      <w:pPr>
        <w:pStyle w:val="NoSpacing"/>
        <w:numPr>
          <w:ilvl w:val="0"/>
          <w:numId w:val="3"/>
        </w:numPr>
        <w:rPr>
          <w:rFonts w:eastAsia="Times New Roman" w:cstheme="minorHAnsi"/>
          <w:sz w:val="24"/>
          <w:szCs w:val="24"/>
        </w:rPr>
      </w:pPr>
      <w:r w:rsidRPr="00131327">
        <w:rPr>
          <w:rFonts w:eastAsia="Times New Roman" w:cstheme="minorHAnsi"/>
          <w:b/>
          <w:sz w:val="24"/>
          <w:szCs w:val="24"/>
        </w:rPr>
        <w:t>Goal.</w:t>
      </w:r>
      <w:r>
        <w:rPr>
          <w:rFonts w:eastAsia="Times New Roman" w:cstheme="minorHAnsi"/>
          <w:sz w:val="24"/>
          <w:szCs w:val="24"/>
        </w:rPr>
        <w:t xml:space="preserve"> </w:t>
      </w:r>
      <w:r w:rsidR="00390B94">
        <w:rPr>
          <w:rFonts w:eastAsia="Times New Roman" w:cstheme="minorHAnsi"/>
          <w:sz w:val="24"/>
          <w:szCs w:val="24"/>
        </w:rPr>
        <w:t>Decide an achievement goal (x% of students…)</w:t>
      </w:r>
    </w:p>
    <w:p w14:paraId="740C37B1" w14:textId="043D1002" w:rsidR="005E74B9" w:rsidRPr="004F732D" w:rsidRDefault="005E74B9" w:rsidP="004F732D">
      <w:pPr>
        <w:pStyle w:val="NoSpacing"/>
        <w:numPr>
          <w:ilvl w:val="0"/>
          <w:numId w:val="3"/>
        </w:numPr>
        <w:rPr>
          <w:rFonts w:eastAsia="Times New Roman" w:cstheme="minorHAnsi"/>
          <w:sz w:val="24"/>
          <w:szCs w:val="24"/>
        </w:rPr>
      </w:pPr>
      <w:r w:rsidRPr="00131327">
        <w:rPr>
          <w:rFonts w:eastAsia="Times New Roman" w:cstheme="minorHAnsi"/>
          <w:b/>
          <w:sz w:val="24"/>
          <w:szCs w:val="24"/>
        </w:rPr>
        <w:t>Timeline.</w:t>
      </w:r>
      <w:r>
        <w:rPr>
          <w:rFonts w:eastAsia="Times New Roman" w:cstheme="minorHAnsi"/>
          <w:sz w:val="24"/>
          <w:szCs w:val="24"/>
        </w:rPr>
        <w:t xml:space="preserve"> Decide a timeline for collection, analysis and decisions.</w:t>
      </w:r>
    </w:p>
    <w:p w14:paraId="47E07C98" w14:textId="77777777" w:rsidR="006B33CC" w:rsidRDefault="006B33CC" w:rsidP="00256027">
      <w:pPr>
        <w:rPr>
          <w:rFonts w:eastAsia="Times New Roman" w:cstheme="minorHAnsi"/>
        </w:rPr>
      </w:pPr>
    </w:p>
    <w:p w14:paraId="1FA62030" w14:textId="4436F7D8" w:rsidR="00A75023" w:rsidRDefault="00A75023" w:rsidP="00256027">
      <w:pPr>
        <w:rPr>
          <w:rFonts w:eastAsia="Times New Roman" w:cstheme="minorHAnsi"/>
        </w:rPr>
      </w:pPr>
      <w:r>
        <w:rPr>
          <w:rFonts w:eastAsia="Times New Roman" w:cstheme="minorHAnsi"/>
        </w:rPr>
        <w:t>Please fill out the following template for each participating unit.</w:t>
      </w:r>
    </w:p>
    <w:p w14:paraId="432D843D" w14:textId="77777777" w:rsidR="00A75023" w:rsidRDefault="00A75023" w:rsidP="00256027">
      <w:pPr>
        <w:rPr>
          <w:rFonts w:eastAsia="Times New Roman" w:cstheme="minorHAnsi"/>
        </w:rPr>
      </w:pPr>
    </w:p>
    <w:p w14:paraId="0BCEF197" w14:textId="1D16D259" w:rsidR="00A75023" w:rsidRDefault="00A75023">
      <w:pPr>
        <w:rPr>
          <w:rFonts w:eastAsia="Times New Roman" w:cstheme="minorHAnsi"/>
        </w:rPr>
      </w:pPr>
      <w:r>
        <w:rPr>
          <w:rFonts w:eastAsia="Times New Roman" w:cstheme="minorHAnsi"/>
        </w:rPr>
        <w:br w:type="page"/>
      </w:r>
    </w:p>
    <w:p w14:paraId="0F90656B" w14:textId="691A61B4" w:rsidR="00A75023" w:rsidRDefault="00A75023" w:rsidP="00256027">
      <w:r>
        <w:lastRenderedPageBreak/>
        <w:t>Unit/Department:</w:t>
      </w:r>
    </w:p>
    <w:p w14:paraId="318F7F7B" w14:textId="77777777" w:rsidR="00A75023" w:rsidRDefault="00A75023" w:rsidP="00256027"/>
    <w:p w14:paraId="45E6B768" w14:textId="6F9ACBC1" w:rsidR="00A75023" w:rsidRDefault="00A75023" w:rsidP="00256027">
      <w:r>
        <w:t>Assessment Contact:</w:t>
      </w:r>
    </w:p>
    <w:p w14:paraId="2087AB51" w14:textId="77777777" w:rsidR="00A75023" w:rsidRDefault="00A75023" w:rsidP="00256027"/>
    <w:p w14:paraId="78FA5E8F" w14:textId="7EA3C56F" w:rsidR="007F1717" w:rsidRDefault="005E74B9" w:rsidP="00256027">
      <w:r>
        <w:t>1. Outcomes Map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62"/>
        <w:gridCol w:w="1557"/>
        <w:gridCol w:w="1558"/>
        <w:gridCol w:w="1558"/>
        <w:gridCol w:w="1562"/>
        <w:gridCol w:w="1557"/>
      </w:tblGrid>
      <w:tr w:rsidR="00C31C0D" w14:paraId="7563AFED" w14:textId="77777777" w:rsidTr="00C31C0D">
        <w:tc>
          <w:tcPr>
            <w:tcW w:w="1562" w:type="dxa"/>
          </w:tcPr>
          <w:p w14:paraId="2D5709AE" w14:textId="77777777" w:rsidR="007F1717" w:rsidRDefault="007F1717" w:rsidP="00256027"/>
        </w:tc>
        <w:tc>
          <w:tcPr>
            <w:tcW w:w="1557" w:type="dxa"/>
          </w:tcPr>
          <w:p w14:paraId="7F1B2815" w14:textId="0C61082B" w:rsidR="007F1717" w:rsidRDefault="007F1717" w:rsidP="00256027">
            <w:r>
              <w:t>Opportunity 1</w:t>
            </w:r>
          </w:p>
        </w:tc>
        <w:tc>
          <w:tcPr>
            <w:tcW w:w="1558" w:type="dxa"/>
          </w:tcPr>
          <w:p w14:paraId="4FDDAB18" w14:textId="51E4D570" w:rsidR="007F1717" w:rsidRDefault="007F1717" w:rsidP="00256027">
            <w:r>
              <w:t>Opportunity 2</w:t>
            </w:r>
          </w:p>
        </w:tc>
        <w:tc>
          <w:tcPr>
            <w:tcW w:w="1558" w:type="dxa"/>
          </w:tcPr>
          <w:p w14:paraId="05F9AAE3" w14:textId="067DC575" w:rsidR="007F1717" w:rsidRDefault="007F1717" w:rsidP="00256027">
            <w:r>
              <w:t>Opportunity 3</w:t>
            </w:r>
          </w:p>
        </w:tc>
        <w:tc>
          <w:tcPr>
            <w:tcW w:w="1558" w:type="dxa"/>
          </w:tcPr>
          <w:p w14:paraId="561D80E8" w14:textId="220CC74A" w:rsidR="007F1717" w:rsidRDefault="007F1717" w:rsidP="00256027">
            <w:r>
              <w:t>Measure</w:t>
            </w:r>
          </w:p>
        </w:tc>
        <w:tc>
          <w:tcPr>
            <w:tcW w:w="1557" w:type="dxa"/>
          </w:tcPr>
          <w:p w14:paraId="44E73832" w14:textId="5F4614AF" w:rsidR="007F1717" w:rsidRDefault="007F1717" w:rsidP="00256027">
            <w:r>
              <w:t>Goal</w:t>
            </w:r>
          </w:p>
        </w:tc>
      </w:tr>
      <w:tr w:rsidR="00C31C0D" w14:paraId="19335D1A" w14:textId="77777777" w:rsidTr="00131327">
        <w:tc>
          <w:tcPr>
            <w:tcW w:w="1562" w:type="dxa"/>
            <w:shd w:val="clear" w:color="auto" w:fill="E7E6E6" w:themeFill="background2"/>
          </w:tcPr>
          <w:p w14:paraId="3C64ACE0" w14:textId="0352189F" w:rsidR="00BC32AB" w:rsidRPr="00BC32AB" w:rsidRDefault="00FB102E" w:rsidP="00256027">
            <w:pPr>
              <w:rPr>
                <w:b/>
              </w:rPr>
            </w:pPr>
            <w:r>
              <w:rPr>
                <w:b/>
              </w:rPr>
              <w:t xml:space="preserve">Example </w:t>
            </w:r>
            <w:r w:rsidR="00BC32AB" w:rsidRPr="00BC32AB">
              <w:rPr>
                <w:b/>
              </w:rPr>
              <w:t>Student Learning Outcome</w:t>
            </w:r>
            <w:r>
              <w:rPr>
                <w:b/>
              </w:rPr>
              <w:t>:</w:t>
            </w:r>
          </w:p>
          <w:p w14:paraId="11BA3DA6" w14:textId="59D25BFC" w:rsidR="007F1717" w:rsidRDefault="007F1717" w:rsidP="00256027">
            <w:r>
              <w:t>Student will identify 2 UA services</w:t>
            </w:r>
            <w:r w:rsidR="00505010">
              <w:t xml:space="preserve"> or people</w:t>
            </w:r>
            <w:r>
              <w:t xml:space="preserve"> for support</w:t>
            </w:r>
          </w:p>
        </w:tc>
        <w:tc>
          <w:tcPr>
            <w:tcW w:w="1557" w:type="dxa"/>
            <w:shd w:val="clear" w:color="auto" w:fill="E7E6E6" w:themeFill="background2"/>
          </w:tcPr>
          <w:p w14:paraId="30DBBF1B" w14:textId="3520342E" w:rsidR="007F1717" w:rsidRDefault="007F1717" w:rsidP="00256027">
            <w:r>
              <w:t xml:space="preserve">Advising session </w:t>
            </w:r>
          </w:p>
        </w:tc>
        <w:tc>
          <w:tcPr>
            <w:tcW w:w="1558" w:type="dxa"/>
            <w:shd w:val="clear" w:color="auto" w:fill="E7E6E6" w:themeFill="background2"/>
          </w:tcPr>
          <w:p w14:paraId="793F3FF9" w14:textId="2F7E9570" w:rsidR="007F1717" w:rsidRDefault="007F1717" w:rsidP="00256027">
            <w:r>
              <w:t>Follow up email</w:t>
            </w:r>
          </w:p>
        </w:tc>
        <w:tc>
          <w:tcPr>
            <w:tcW w:w="1558" w:type="dxa"/>
            <w:shd w:val="clear" w:color="auto" w:fill="E7E6E6" w:themeFill="background2"/>
          </w:tcPr>
          <w:p w14:paraId="0A8620EE" w14:textId="77777777" w:rsidR="007F1717" w:rsidRDefault="007F1717" w:rsidP="00256027"/>
        </w:tc>
        <w:tc>
          <w:tcPr>
            <w:tcW w:w="1558" w:type="dxa"/>
            <w:shd w:val="clear" w:color="auto" w:fill="E7E6E6" w:themeFill="background2"/>
          </w:tcPr>
          <w:p w14:paraId="0440EB87" w14:textId="77777777" w:rsidR="007F1717" w:rsidRDefault="007F1717" w:rsidP="00256027">
            <w:r>
              <w:t xml:space="preserve">Student </w:t>
            </w:r>
            <w:r w:rsidR="00505010">
              <w:t>identifies</w:t>
            </w:r>
            <w:r>
              <w:t xml:space="preserve"> two </w:t>
            </w:r>
            <w:r w:rsidR="00505010">
              <w:t>support units or people who can help with specific concerns</w:t>
            </w:r>
          </w:p>
          <w:p w14:paraId="56AA0C79" w14:textId="49984174" w:rsidR="00EF57DC" w:rsidRDefault="00EF57DC" w:rsidP="00256027">
            <w:r>
              <w:t>(either in person or via email)</w:t>
            </w:r>
          </w:p>
        </w:tc>
        <w:tc>
          <w:tcPr>
            <w:tcW w:w="1557" w:type="dxa"/>
            <w:shd w:val="clear" w:color="auto" w:fill="E7E6E6" w:themeFill="background2"/>
          </w:tcPr>
          <w:p w14:paraId="54AD58C5" w14:textId="18D19C44" w:rsidR="007F1717" w:rsidRDefault="00505010" w:rsidP="00256027">
            <w:r>
              <w:t>70% of students are able to identify two</w:t>
            </w:r>
            <w:r w:rsidR="00BC32AB">
              <w:t xml:space="preserve"> units or people</w:t>
            </w:r>
          </w:p>
        </w:tc>
      </w:tr>
      <w:tr w:rsidR="00C31C0D" w14:paraId="56DDCF95" w14:textId="77777777" w:rsidTr="00131327">
        <w:tc>
          <w:tcPr>
            <w:tcW w:w="1562" w:type="dxa"/>
            <w:shd w:val="clear" w:color="auto" w:fill="E7E6E6" w:themeFill="background2"/>
          </w:tcPr>
          <w:p w14:paraId="72E6231D" w14:textId="0EC61AD3" w:rsidR="00C31C0D" w:rsidRPr="00BC32AB" w:rsidRDefault="00FB102E" w:rsidP="00C31C0D">
            <w:pPr>
              <w:rPr>
                <w:b/>
              </w:rPr>
            </w:pPr>
            <w:r w:rsidRPr="00BC32AB">
              <w:rPr>
                <w:b/>
              </w:rPr>
              <w:t xml:space="preserve">Example </w:t>
            </w:r>
            <w:r w:rsidR="00C31C0D" w:rsidRPr="00BC32AB">
              <w:rPr>
                <w:b/>
              </w:rPr>
              <w:t>Service Outcome:</w:t>
            </w:r>
          </w:p>
          <w:p w14:paraId="5BE3AF60" w14:textId="77777777" w:rsidR="00C31C0D" w:rsidRDefault="00C31C0D" w:rsidP="00C31C0D">
            <w:r>
              <w:t>Registrar will provide short in-class presentations to encourage students to register for classes.</w:t>
            </w:r>
          </w:p>
          <w:p w14:paraId="09FEE981" w14:textId="5FB2729C" w:rsidR="00C31C0D" w:rsidRDefault="00C31C0D" w:rsidP="00C31C0D"/>
        </w:tc>
        <w:tc>
          <w:tcPr>
            <w:tcW w:w="1557" w:type="dxa"/>
            <w:shd w:val="clear" w:color="auto" w:fill="E7E6E6" w:themeFill="background2"/>
          </w:tcPr>
          <w:p w14:paraId="704E3897" w14:textId="77777777" w:rsidR="00C31C0D" w:rsidRDefault="00C31C0D" w:rsidP="00C31C0D">
            <w:r>
              <w:t>Pilot: one department/</w:t>
            </w:r>
          </w:p>
          <w:p w14:paraId="1350AEEA" w14:textId="03DDD94B" w:rsidR="00C31C0D" w:rsidRDefault="00C31C0D" w:rsidP="00C31C0D">
            <w:r>
              <w:t xml:space="preserve">program selected to work with.                    </w:t>
            </w:r>
          </w:p>
        </w:tc>
        <w:tc>
          <w:tcPr>
            <w:tcW w:w="1558" w:type="dxa"/>
            <w:shd w:val="clear" w:color="auto" w:fill="E7E6E6" w:themeFill="background2"/>
          </w:tcPr>
          <w:p w14:paraId="19531190" w14:textId="05C366B7" w:rsidR="00C31C0D" w:rsidRDefault="00C31C0D" w:rsidP="00C31C0D">
            <w:r>
              <w:t xml:space="preserve">                     </w:t>
            </w:r>
          </w:p>
        </w:tc>
        <w:tc>
          <w:tcPr>
            <w:tcW w:w="1558" w:type="dxa"/>
            <w:shd w:val="clear" w:color="auto" w:fill="E7E6E6" w:themeFill="background2"/>
          </w:tcPr>
          <w:p w14:paraId="22D590E3" w14:textId="77777777" w:rsidR="00C31C0D" w:rsidRDefault="00C31C0D" w:rsidP="00C31C0D"/>
        </w:tc>
        <w:tc>
          <w:tcPr>
            <w:tcW w:w="1558" w:type="dxa"/>
            <w:shd w:val="clear" w:color="auto" w:fill="E7E6E6" w:themeFill="background2"/>
          </w:tcPr>
          <w:p w14:paraId="65F5523C" w14:textId="77777777" w:rsidR="00C31C0D" w:rsidRDefault="00EF57DC" w:rsidP="00C31C0D">
            <w:r>
              <w:t>1. Faculty will provide class time for presentations</w:t>
            </w:r>
          </w:p>
          <w:p w14:paraId="0C7E555A" w14:textId="77777777" w:rsidR="00EF57DC" w:rsidRDefault="00EF57DC" w:rsidP="00C31C0D"/>
          <w:p w14:paraId="76242A8E" w14:textId="17592F07" w:rsidR="00EF57DC" w:rsidRDefault="00EF57DC" w:rsidP="00C31C0D">
            <w:r>
              <w:t>2. Students in the program will register before the deadline</w:t>
            </w:r>
          </w:p>
        </w:tc>
        <w:tc>
          <w:tcPr>
            <w:tcW w:w="1557" w:type="dxa"/>
            <w:shd w:val="clear" w:color="auto" w:fill="E7E6E6" w:themeFill="background2"/>
          </w:tcPr>
          <w:p w14:paraId="536DEF31" w14:textId="77777777" w:rsidR="00C31C0D" w:rsidRDefault="00EF57DC" w:rsidP="00C31C0D">
            <w:r>
              <w:t>1. 50% of faculty will provide class time</w:t>
            </w:r>
          </w:p>
          <w:p w14:paraId="6D0073B0" w14:textId="77777777" w:rsidR="00EF57DC" w:rsidRDefault="00EF57DC" w:rsidP="00C31C0D"/>
          <w:p w14:paraId="64817E79" w14:textId="45630EF0" w:rsidR="00EF57DC" w:rsidRDefault="00EF57DC" w:rsidP="00C31C0D">
            <w:r>
              <w:t>2. Students in program will have an X% increase in enrollment.</w:t>
            </w:r>
          </w:p>
        </w:tc>
      </w:tr>
      <w:tr w:rsidR="00C31C0D" w14:paraId="55603FA0" w14:textId="77777777" w:rsidTr="00C31C0D">
        <w:tc>
          <w:tcPr>
            <w:tcW w:w="1562" w:type="dxa"/>
          </w:tcPr>
          <w:p w14:paraId="5C79BAE1" w14:textId="695FC9B1" w:rsidR="00C31C0D" w:rsidRDefault="00C31C0D" w:rsidP="00C31C0D">
            <w:r>
              <w:t xml:space="preserve">Outcome </w:t>
            </w:r>
            <w:r w:rsidR="00131327">
              <w:t>1</w:t>
            </w:r>
            <w:r w:rsidR="00F23647">
              <w:t xml:space="preserve"> </w:t>
            </w:r>
          </w:p>
        </w:tc>
        <w:tc>
          <w:tcPr>
            <w:tcW w:w="1557" w:type="dxa"/>
          </w:tcPr>
          <w:p w14:paraId="450340B9" w14:textId="77777777" w:rsidR="00C31C0D" w:rsidRDefault="00C31C0D" w:rsidP="00C31C0D"/>
        </w:tc>
        <w:tc>
          <w:tcPr>
            <w:tcW w:w="1558" w:type="dxa"/>
          </w:tcPr>
          <w:p w14:paraId="28D6E422" w14:textId="77777777" w:rsidR="00C31C0D" w:rsidRDefault="00C31C0D" w:rsidP="00C31C0D"/>
        </w:tc>
        <w:tc>
          <w:tcPr>
            <w:tcW w:w="1558" w:type="dxa"/>
          </w:tcPr>
          <w:p w14:paraId="56FAA78B" w14:textId="77777777" w:rsidR="00C31C0D" w:rsidRDefault="00C31C0D" w:rsidP="00C31C0D"/>
        </w:tc>
        <w:tc>
          <w:tcPr>
            <w:tcW w:w="1558" w:type="dxa"/>
          </w:tcPr>
          <w:p w14:paraId="68FA6C5D" w14:textId="77777777" w:rsidR="00C31C0D" w:rsidRDefault="00C31C0D" w:rsidP="00C31C0D"/>
        </w:tc>
        <w:tc>
          <w:tcPr>
            <w:tcW w:w="1557" w:type="dxa"/>
          </w:tcPr>
          <w:p w14:paraId="6A1C2910" w14:textId="77777777" w:rsidR="00C31C0D" w:rsidRDefault="00C31C0D" w:rsidP="00C31C0D"/>
        </w:tc>
      </w:tr>
      <w:tr w:rsidR="00C31C0D" w14:paraId="65D1BF82" w14:textId="77777777" w:rsidTr="00C31C0D">
        <w:tc>
          <w:tcPr>
            <w:tcW w:w="1562" w:type="dxa"/>
          </w:tcPr>
          <w:p w14:paraId="26ADE46D" w14:textId="1AC9722E" w:rsidR="00C31C0D" w:rsidRDefault="00C31C0D" w:rsidP="00C31C0D">
            <w:r>
              <w:t xml:space="preserve">Outcome </w:t>
            </w:r>
            <w:r w:rsidR="00131327">
              <w:t>2</w:t>
            </w:r>
            <w:r w:rsidR="00F23647">
              <w:t xml:space="preserve"> (optional)</w:t>
            </w:r>
          </w:p>
        </w:tc>
        <w:tc>
          <w:tcPr>
            <w:tcW w:w="1557" w:type="dxa"/>
          </w:tcPr>
          <w:p w14:paraId="7820E0AB" w14:textId="77777777" w:rsidR="00C31C0D" w:rsidRDefault="00C31C0D" w:rsidP="00C31C0D"/>
        </w:tc>
        <w:tc>
          <w:tcPr>
            <w:tcW w:w="1558" w:type="dxa"/>
          </w:tcPr>
          <w:p w14:paraId="2057ED5E" w14:textId="77777777" w:rsidR="00C31C0D" w:rsidRDefault="00C31C0D" w:rsidP="00C31C0D"/>
        </w:tc>
        <w:tc>
          <w:tcPr>
            <w:tcW w:w="1558" w:type="dxa"/>
          </w:tcPr>
          <w:p w14:paraId="683A02B1" w14:textId="77777777" w:rsidR="00C31C0D" w:rsidRDefault="00C31C0D" w:rsidP="00C31C0D"/>
        </w:tc>
        <w:tc>
          <w:tcPr>
            <w:tcW w:w="1558" w:type="dxa"/>
          </w:tcPr>
          <w:p w14:paraId="14862E73" w14:textId="77777777" w:rsidR="00C31C0D" w:rsidRDefault="00C31C0D" w:rsidP="00C31C0D"/>
        </w:tc>
        <w:tc>
          <w:tcPr>
            <w:tcW w:w="1557" w:type="dxa"/>
          </w:tcPr>
          <w:p w14:paraId="7AB0A5B3" w14:textId="77777777" w:rsidR="00C31C0D" w:rsidRDefault="00C31C0D" w:rsidP="00C31C0D"/>
        </w:tc>
      </w:tr>
      <w:tr w:rsidR="00F23647" w14:paraId="018BAC13" w14:textId="77777777" w:rsidTr="00C31C0D">
        <w:tc>
          <w:tcPr>
            <w:tcW w:w="1562" w:type="dxa"/>
          </w:tcPr>
          <w:p w14:paraId="3D2E113F" w14:textId="77777777" w:rsidR="00F23647" w:rsidRDefault="00F23647" w:rsidP="00C31C0D">
            <w:r>
              <w:t>Outcome 3</w:t>
            </w:r>
          </w:p>
          <w:p w14:paraId="22A4DD9D" w14:textId="2B58831E" w:rsidR="00F23647" w:rsidRDefault="00F23647" w:rsidP="00C31C0D">
            <w:r>
              <w:t>(optional)</w:t>
            </w:r>
          </w:p>
        </w:tc>
        <w:tc>
          <w:tcPr>
            <w:tcW w:w="1557" w:type="dxa"/>
          </w:tcPr>
          <w:p w14:paraId="29D686E2" w14:textId="77777777" w:rsidR="00F23647" w:rsidRDefault="00F23647" w:rsidP="00C31C0D"/>
        </w:tc>
        <w:tc>
          <w:tcPr>
            <w:tcW w:w="1558" w:type="dxa"/>
          </w:tcPr>
          <w:p w14:paraId="26016472" w14:textId="77777777" w:rsidR="00F23647" w:rsidRDefault="00F23647" w:rsidP="00C31C0D"/>
        </w:tc>
        <w:tc>
          <w:tcPr>
            <w:tcW w:w="1558" w:type="dxa"/>
          </w:tcPr>
          <w:p w14:paraId="1E7722D0" w14:textId="77777777" w:rsidR="00F23647" w:rsidRDefault="00F23647" w:rsidP="00C31C0D"/>
        </w:tc>
        <w:tc>
          <w:tcPr>
            <w:tcW w:w="1558" w:type="dxa"/>
          </w:tcPr>
          <w:p w14:paraId="5B7F3E48" w14:textId="77777777" w:rsidR="00F23647" w:rsidRDefault="00F23647" w:rsidP="00C31C0D"/>
        </w:tc>
        <w:tc>
          <w:tcPr>
            <w:tcW w:w="1557" w:type="dxa"/>
          </w:tcPr>
          <w:p w14:paraId="3B853D41" w14:textId="77777777" w:rsidR="00F23647" w:rsidRDefault="00F23647" w:rsidP="00C31C0D"/>
        </w:tc>
      </w:tr>
    </w:tbl>
    <w:p w14:paraId="380A8DA2" w14:textId="77777777" w:rsidR="007F1717" w:rsidRDefault="007F1717" w:rsidP="00256027"/>
    <w:p w14:paraId="54C3422E" w14:textId="125E3C45" w:rsidR="009B3591" w:rsidRDefault="005E74B9" w:rsidP="00BC7444">
      <w:r>
        <w:t>2. Collection Timeline</w:t>
      </w:r>
      <w:r w:rsidR="00131327">
        <w:t xml:space="preserve"> (all acti</w:t>
      </w:r>
      <w:r w:rsidR="00F23647">
        <w:t>vities should occur within a 12-</w:t>
      </w:r>
      <w:r w:rsidR="00131327">
        <w:t>month period)</w:t>
      </w:r>
    </w:p>
    <w:p w14:paraId="2F339A21" w14:textId="77777777" w:rsidR="005E74B9" w:rsidRDefault="005E74B9" w:rsidP="00BC7444"/>
    <w:p w14:paraId="69ACBCED" w14:textId="707A25A3" w:rsidR="005E74B9" w:rsidRDefault="005E74B9" w:rsidP="00131327">
      <w:pPr>
        <w:pStyle w:val="ListParagraph"/>
        <w:numPr>
          <w:ilvl w:val="0"/>
          <w:numId w:val="4"/>
        </w:numPr>
      </w:pPr>
      <w:r>
        <w:t>Outcome:</w:t>
      </w:r>
    </w:p>
    <w:p w14:paraId="22D8C13E" w14:textId="2635C0E5" w:rsidR="005E74B9" w:rsidRDefault="005E74B9" w:rsidP="00131327">
      <w:pPr>
        <w:pStyle w:val="ListParagraph"/>
        <w:numPr>
          <w:ilvl w:val="0"/>
          <w:numId w:val="4"/>
        </w:numPr>
      </w:pPr>
      <w:r>
        <w:t>Dates for data collection (Month/Year):</w:t>
      </w:r>
      <w:r w:rsidR="00131327">
        <w:t xml:space="preserve"> </w:t>
      </w:r>
    </w:p>
    <w:p w14:paraId="4AFA91AE" w14:textId="77777777" w:rsidR="005E74B9" w:rsidRDefault="005E74B9" w:rsidP="00131327">
      <w:pPr>
        <w:pStyle w:val="ListParagraph"/>
        <w:numPr>
          <w:ilvl w:val="0"/>
          <w:numId w:val="4"/>
        </w:numPr>
      </w:pPr>
      <w:r>
        <w:t>Dates/Time for analysis and decisions (department meeting?):</w:t>
      </w:r>
    </w:p>
    <w:p w14:paraId="1902CE4F" w14:textId="4AC20F8A" w:rsidR="005E74B9" w:rsidRDefault="005E74B9" w:rsidP="00131327">
      <w:pPr>
        <w:pStyle w:val="ListParagraph"/>
        <w:numPr>
          <w:ilvl w:val="0"/>
          <w:numId w:val="4"/>
        </w:numPr>
      </w:pPr>
      <w:r>
        <w:t xml:space="preserve">People to be included: </w:t>
      </w:r>
    </w:p>
    <w:p w14:paraId="687546D0" w14:textId="77777777" w:rsidR="00823A1F" w:rsidRPr="00256027" w:rsidRDefault="00823A1F" w:rsidP="00256027"/>
    <w:sectPr w:rsidR="00823A1F" w:rsidRPr="00256027" w:rsidSect="006B22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4F3A13"/>
    <w:multiLevelType w:val="hybridMultilevel"/>
    <w:tmpl w:val="5EAA27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90631E"/>
    <w:multiLevelType w:val="hybridMultilevel"/>
    <w:tmpl w:val="805EF9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FA0932"/>
    <w:multiLevelType w:val="hybridMultilevel"/>
    <w:tmpl w:val="053AE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D44EE3"/>
    <w:multiLevelType w:val="hybridMultilevel"/>
    <w:tmpl w:val="E8386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6027"/>
    <w:rsid w:val="00063CF1"/>
    <w:rsid w:val="000E4F7C"/>
    <w:rsid w:val="00131327"/>
    <w:rsid w:val="00133AF0"/>
    <w:rsid w:val="00195916"/>
    <w:rsid w:val="00256027"/>
    <w:rsid w:val="00390B94"/>
    <w:rsid w:val="003A6FC8"/>
    <w:rsid w:val="00495C59"/>
    <w:rsid w:val="004A4C26"/>
    <w:rsid w:val="004F732D"/>
    <w:rsid w:val="00504EBD"/>
    <w:rsid w:val="00505010"/>
    <w:rsid w:val="00545F45"/>
    <w:rsid w:val="005D03A6"/>
    <w:rsid w:val="005E74B9"/>
    <w:rsid w:val="00641B5C"/>
    <w:rsid w:val="006657D6"/>
    <w:rsid w:val="006B2280"/>
    <w:rsid w:val="006B2ED5"/>
    <w:rsid w:val="006B33CC"/>
    <w:rsid w:val="007A4B8B"/>
    <w:rsid w:val="007F1717"/>
    <w:rsid w:val="00823A1F"/>
    <w:rsid w:val="00961048"/>
    <w:rsid w:val="00972DB9"/>
    <w:rsid w:val="009B3591"/>
    <w:rsid w:val="00A75023"/>
    <w:rsid w:val="00B2403B"/>
    <w:rsid w:val="00B83F33"/>
    <w:rsid w:val="00B84D38"/>
    <w:rsid w:val="00B87D03"/>
    <w:rsid w:val="00BC32AB"/>
    <w:rsid w:val="00BC7444"/>
    <w:rsid w:val="00C0638F"/>
    <w:rsid w:val="00C31C0D"/>
    <w:rsid w:val="00D250AA"/>
    <w:rsid w:val="00EF57DC"/>
    <w:rsid w:val="00F23647"/>
    <w:rsid w:val="00FB102E"/>
    <w:rsid w:val="00FB50B0"/>
    <w:rsid w:val="00FB560E"/>
    <w:rsid w:val="00FE2A64"/>
    <w:rsid w:val="00FF5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5511B3"/>
  <w14:defaultImageDpi w14:val="32767"/>
  <w15:docId w15:val="{C7310914-DB66-6147-BA75-6A55D4366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33CC"/>
    <w:rPr>
      <w:rFonts w:eastAsiaTheme="minorEastAsia"/>
      <w:sz w:val="22"/>
      <w:szCs w:val="22"/>
    </w:rPr>
  </w:style>
  <w:style w:type="table" w:styleId="TableGrid">
    <w:name w:val="Table Grid"/>
    <w:basedOn w:val="TableNormal"/>
    <w:uiPriority w:val="39"/>
    <w:rsid w:val="007F17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313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Akron</Company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Byrne,Michelle W</dc:creator>
  <cp:lastModifiedBy>Byrne,Michelle W</cp:lastModifiedBy>
  <cp:revision>3</cp:revision>
  <dcterms:created xsi:type="dcterms:W3CDTF">2018-10-25T20:38:00Z</dcterms:created>
  <dcterms:modified xsi:type="dcterms:W3CDTF">2019-10-01T14:36:00Z</dcterms:modified>
</cp:coreProperties>
</file>