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4BE3" w14:textId="622DF1F6" w:rsidR="00207A44" w:rsidRPr="00B43EDD" w:rsidRDefault="00D471C8" w:rsidP="00FD103E">
      <w:pPr>
        <w:rPr>
          <w:b/>
          <w:bCs/>
          <w:sz w:val="24"/>
          <w:szCs w:val="24"/>
        </w:rPr>
      </w:pPr>
      <w:r w:rsidRPr="00B43EDD">
        <w:rPr>
          <w:b/>
          <w:bCs/>
          <w:sz w:val="24"/>
          <w:szCs w:val="24"/>
        </w:rPr>
        <w:t xml:space="preserve">2020 </w:t>
      </w:r>
      <w:r w:rsidR="00C42BC3">
        <w:rPr>
          <w:b/>
          <w:bCs/>
          <w:sz w:val="24"/>
          <w:szCs w:val="24"/>
        </w:rPr>
        <w:t xml:space="preserve">ALTERNATIVE </w:t>
      </w:r>
      <w:r w:rsidR="004E7011" w:rsidRPr="00B43EDD">
        <w:rPr>
          <w:b/>
          <w:bCs/>
          <w:sz w:val="24"/>
          <w:szCs w:val="24"/>
        </w:rPr>
        <w:t>REFLECTIVE</w:t>
      </w:r>
      <w:r w:rsidRPr="00B43EDD">
        <w:rPr>
          <w:b/>
          <w:bCs/>
          <w:sz w:val="24"/>
          <w:szCs w:val="24"/>
        </w:rPr>
        <w:t xml:space="preserve"> REPORT:</w:t>
      </w:r>
    </w:p>
    <w:p w14:paraId="64222D35" w14:textId="24F98EBB" w:rsidR="00D471C8" w:rsidRPr="00B43EDD" w:rsidRDefault="00D471C8" w:rsidP="00D471C8">
      <w:pPr>
        <w:jc w:val="center"/>
        <w:rPr>
          <w:b/>
          <w:bCs/>
          <w:sz w:val="24"/>
          <w:szCs w:val="24"/>
        </w:rPr>
      </w:pPr>
      <w:r w:rsidRPr="00B43EDD">
        <w:rPr>
          <w:b/>
          <w:bCs/>
          <w:sz w:val="24"/>
          <w:szCs w:val="24"/>
        </w:rPr>
        <w:t>Reflection</w:t>
      </w:r>
      <w:r w:rsidR="00E531E1" w:rsidRPr="00B43EDD">
        <w:rPr>
          <w:b/>
          <w:bCs/>
          <w:sz w:val="24"/>
          <w:szCs w:val="24"/>
        </w:rPr>
        <w:t>s</w:t>
      </w:r>
      <w:r w:rsidR="00C42BC3">
        <w:rPr>
          <w:b/>
          <w:bCs/>
          <w:sz w:val="24"/>
          <w:szCs w:val="24"/>
        </w:rPr>
        <w:t xml:space="preserve"> </w:t>
      </w:r>
      <w:r w:rsidR="00F2756A" w:rsidRPr="00B43EDD">
        <w:rPr>
          <w:b/>
          <w:bCs/>
          <w:sz w:val="24"/>
          <w:szCs w:val="24"/>
        </w:rPr>
        <w:t>on</w:t>
      </w:r>
      <w:r w:rsidRPr="00B43EDD">
        <w:rPr>
          <w:b/>
          <w:bCs/>
          <w:sz w:val="24"/>
          <w:szCs w:val="24"/>
        </w:rPr>
        <w:t xml:space="preserve"> </w:t>
      </w:r>
      <w:r w:rsidR="00C42BC3">
        <w:rPr>
          <w:b/>
          <w:bCs/>
          <w:sz w:val="24"/>
          <w:szCs w:val="24"/>
        </w:rPr>
        <w:t xml:space="preserve">the impact of Covid-19 on student learning and instruction </w:t>
      </w:r>
    </w:p>
    <w:p w14:paraId="4FA5A8D2" w14:textId="2F308601" w:rsidR="00D471C8" w:rsidRPr="00B43EDD" w:rsidRDefault="0050704E" w:rsidP="004E701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5798A" w:rsidRPr="00B43EDD">
        <w:rPr>
          <w:sz w:val="24"/>
          <w:szCs w:val="24"/>
        </w:rPr>
        <w:t>ollowing the switch to remote instruction in Spring 2020</w:t>
      </w:r>
      <w:r>
        <w:rPr>
          <w:sz w:val="24"/>
          <w:szCs w:val="24"/>
        </w:rPr>
        <w:t>, many programs found it difficult to continue with their planned assessments of student learning.  This abrupt shift</w:t>
      </w:r>
      <w:r w:rsidR="004B7239">
        <w:rPr>
          <w:sz w:val="24"/>
          <w:szCs w:val="24"/>
        </w:rPr>
        <w:t xml:space="preserve"> to </w:t>
      </w:r>
      <w:r>
        <w:rPr>
          <w:sz w:val="24"/>
          <w:szCs w:val="24"/>
        </w:rPr>
        <w:t>online</w:t>
      </w:r>
      <w:r w:rsidR="004B7239">
        <w:rPr>
          <w:sz w:val="24"/>
          <w:szCs w:val="24"/>
        </w:rPr>
        <w:t xml:space="preserve"> teaching</w:t>
      </w:r>
      <w:r>
        <w:rPr>
          <w:sz w:val="24"/>
          <w:szCs w:val="24"/>
        </w:rPr>
        <w:t xml:space="preserve"> </w:t>
      </w:r>
      <w:r w:rsidR="004B7239">
        <w:rPr>
          <w:sz w:val="24"/>
          <w:szCs w:val="24"/>
        </w:rPr>
        <w:t>required</w:t>
      </w:r>
      <w:r>
        <w:rPr>
          <w:sz w:val="24"/>
          <w:szCs w:val="24"/>
        </w:rPr>
        <w:t xml:space="preserve"> instructors to revise assignments and assessments in order simply to keep student learning on track.   This report, then, is</w:t>
      </w:r>
      <w:r w:rsidR="00DF1365" w:rsidRPr="00B43EDD">
        <w:rPr>
          <w:sz w:val="24"/>
          <w:szCs w:val="24"/>
        </w:rPr>
        <w:t xml:space="preserve"> designed to</w:t>
      </w:r>
      <w:r w:rsidR="001345ED">
        <w:rPr>
          <w:sz w:val="24"/>
          <w:szCs w:val="24"/>
        </w:rPr>
        <w:t xml:space="preserve"> help faculty </w:t>
      </w:r>
      <w:r>
        <w:rPr>
          <w:sz w:val="24"/>
          <w:szCs w:val="24"/>
        </w:rPr>
        <w:t>c</w:t>
      </w:r>
      <w:r w:rsidR="004A546D" w:rsidRPr="00B43EDD">
        <w:rPr>
          <w:sz w:val="24"/>
          <w:szCs w:val="24"/>
        </w:rPr>
        <w:t xml:space="preserve">reate a formal record of the insight they gained, the </w:t>
      </w:r>
      <w:r w:rsidR="00E51E49" w:rsidRPr="00B43EDD">
        <w:rPr>
          <w:sz w:val="24"/>
          <w:szCs w:val="24"/>
        </w:rPr>
        <w:t>steps they took, and the</w:t>
      </w:r>
      <w:r w:rsidR="00D0505A" w:rsidRPr="00B43EDD">
        <w:rPr>
          <w:sz w:val="24"/>
          <w:szCs w:val="24"/>
        </w:rPr>
        <w:t xml:space="preserve"> lessons they learned </w:t>
      </w:r>
      <w:r w:rsidR="00BB5B8D" w:rsidRPr="00B43EDD">
        <w:rPr>
          <w:sz w:val="24"/>
          <w:szCs w:val="24"/>
        </w:rPr>
        <w:t xml:space="preserve">about their students, their learning outcomes, their facilities </w:t>
      </w:r>
      <w:r w:rsidR="00AA1D35" w:rsidRPr="00B43EDD">
        <w:rPr>
          <w:sz w:val="24"/>
          <w:szCs w:val="24"/>
        </w:rPr>
        <w:t xml:space="preserve">and equipment </w:t>
      </w:r>
      <w:r w:rsidR="00BB5B8D" w:rsidRPr="00B43EDD">
        <w:rPr>
          <w:sz w:val="24"/>
          <w:szCs w:val="24"/>
        </w:rPr>
        <w:t>(if relevant)</w:t>
      </w:r>
      <w:r w:rsidR="0078270D" w:rsidRPr="00B43EDD">
        <w:rPr>
          <w:sz w:val="24"/>
          <w:szCs w:val="24"/>
        </w:rPr>
        <w:t>, their technological capabilities</w:t>
      </w:r>
      <w:r w:rsidR="00891A8E" w:rsidRPr="00B43EDD">
        <w:rPr>
          <w:sz w:val="24"/>
          <w:szCs w:val="24"/>
        </w:rPr>
        <w:t xml:space="preserve">, </w:t>
      </w:r>
      <w:r w:rsidR="009E6C63" w:rsidRPr="00B43EDD">
        <w:rPr>
          <w:sz w:val="24"/>
          <w:szCs w:val="24"/>
        </w:rPr>
        <w:t xml:space="preserve">their </w:t>
      </w:r>
      <w:r w:rsidR="006B1BFF" w:rsidRPr="00B43EDD">
        <w:rPr>
          <w:sz w:val="24"/>
          <w:szCs w:val="24"/>
        </w:rPr>
        <w:t>instructional methods</w:t>
      </w:r>
      <w:r w:rsidR="0088587C">
        <w:rPr>
          <w:sz w:val="24"/>
          <w:szCs w:val="24"/>
        </w:rPr>
        <w:t xml:space="preserve"> and </w:t>
      </w:r>
      <w:r w:rsidR="009739BA">
        <w:rPr>
          <w:sz w:val="24"/>
          <w:szCs w:val="24"/>
        </w:rPr>
        <w:t>assessment measures,</w:t>
      </w:r>
      <w:r w:rsidR="00530690" w:rsidRPr="00B43EDD">
        <w:rPr>
          <w:sz w:val="24"/>
          <w:szCs w:val="24"/>
        </w:rPr>
        <w:t xml:space="preserve"> and the many challenges they faced</w:t>
      </w:r>
      <w:r w:rsidR="006B1BFF" w:rsidRPr="00B43EDD">
        <w:rPr>
          <w:sz w:val="24"/>
          <w:szCs w:val="24"/>
        </w:rPr>
        <w:t xml:space="preserve"> during this unusual time.  In addition, it is designed to help</w:t>
      </w:r>
      <w:r w:rsidR="00530690" w:rsidRPr="00B43EDD">
        <w:rPr>
          <w:sz w:val="24"/>
          <w:szCs w:val="24"/>
        </w:rPr>
        <w:t xml:space="preserve"> </w:t>
      </w:r>
      <w:r w:rsidR="006B1BFF" w:rsidRPr="00B43EDD">
        <w:rPr>
          <w:sz w:val="24"/>
          <w:szCs w:val="24"/>
        </w:rPr>
        <w:t xml:space="preserve">programs identify </w:t>
      </w:r>
      <w:r w:rsidR="005A2A23" w:rsidRPr="00B43EDD">
        <w:rPr>
          <w:sz w:val="24"/>
          <w:szCs w:val="24"/>
        </w:rPr>
        <w:t>the steps they will take</w:t>
      </w:r>
      <w:r w:rsidR="00FE45B6" w:rsidRPr="00B43EDD">
        <w:rPr>
          <w:sz w:val="24"/>
          <w:szCs w:val="24"/>
        </w:rPr>
        <w:t>—and/or have already taken--</w:t>
      </w:r>
      <w:r w:rsidR="004866D0" w:rsidRPr="00B43EDD">
        <w:rPr>
          <w:sz w:val="24"/>
          <w:szCs w:val="24"/>
        </w:rPr>
        <w:t xml:space="preserve">in response to the insights and innovations engendered </w:t>
      </w:r>
      <w:r w:rsidR="00B772D9" w:rsidRPr="00B43EDD">
        <w:rPr>
          <w:sz w:val="24"/>
          <w:szCs w:val="24"/>
        </w:rPr>
        <w:t xml:space="preserve">during this </w:t>
      </w:r>
      <w:r w:rsidR="00215E14">
        <w:rPr>
          <w:sz w:val="24"/>
          <w:szCs w:val="24"/>
        </w:rPr>
        <w:t xml:space="preserve">unprecedented </w:t>
      </w:r>
      <w:r w:rsidR="00B772D9" w:rsidRPr="00B43EDD">
        <w:rPr>
          <w:sz w:val="24"/>
          <w:szCs w:val="24"/>
        </w:rPr>
        <w:t xml:space="preserve">period. </w:t>
      </w:r>
    </w:p>
    <w:p w14:paraId="1F16C17B" w14:textId="2156267A" w:rsidR="00A646DC" w:rsidRPr="00B43EDD" w:rsidRDefault="00A646DC" w:rsidP="004E7011">
      <w:pPr>
        <w:rPr>
          <w:sz w:val="24"/>
          <w:szCs w:val="24"/>
        </w:rPr>
      </w:pPr>
      <w:r w:rsidRPr="00B43EDD">
        <w:rPr>
          <w:sz w:val="24"/>
          <w:szCs w:val="24"/>
        </w:rPr>
        <w:t xml:space="preserve">Data for this report may be gathered in several ways, including </w:t>
      </w:r>
      <w:r w:rsidR="0034340C" w:rsidRPr="00B43EDD">
        <w:rPr>
          <w:sz w:val="24"/>
          <w:szCs w:val="24"/>
        </w:rPr>
        <w:t xml:space="preserve">through </w:t>
      </w:r>
      <w:r w:rsidR="006F6933" w:rsidRPr="00B43EDD">
        <w:rPr>
          <w:sz w:val="24"/>
          <w:szCs w:val="24"/>
        </w:rPr>
        <w:t>personal reflections</w:t>
      </w:r>
      <w:r w:rsidR="0034340C" w:rsidRPr="00B43EDD">
        <w:rPr>
          <w:sz w:val="24"/>
          <w:szCs w:val="24"/>
        </w:rPr>
        <w:t xml:space="preserve"> authored by individual faculty members</w:t>
      </w:r>
      <w:r w:rsidR="006F6933" w:rsidRPr="00B43EDD">
        <w:rPr>
          <w:sz w:val="24"/>
          <w:szCs w:val="24"/>
        </w:rPr>
        <w:t xml:space="preserve">, </w:t>
      </w:r>
      <w:r w:rsidR="007A1240">
        <w:rPr>
          <w:sz w:val="24"/>
          <w:szCs w:val="24"/>
        </w:rPr>
        <w:t xml:space="preserve">group </w:t>
      </w:r>
      <w:r w:rsidR="006F6933" w:rsidRPr="00B43EDD">
        <w:rPr>
          <w:sz w:val="24"/>
          <w:szCs w:val="24"/>
        </w:rPr>
        <w:t xml:space="preserve">discussions at faculty meetings, </w:t>
      </w:r>
      <w:r w:rsidR="00C8779E" w:rsidRPr="00B43EDD">
        <w:rPr>
          <w:sz w:val="24"/>
          <w:szCs w:val="24"/>
        </w:rPr>
        <w:t>and/</w:t>
      </w:r>
      <w:r w:rsidR="0084258F" w:rsidRPr="00B43EDD">
        <w:rPr>
          <w:sz w:val="24"/>
          <w:szCs w:val="24"/>
        </w:rPr>
        <w:t>or informal departmental surveys</w:t>
      </w:r>
      <w:r w:rsidR="00483E15" w:rsidRPr="00B43EDD">
        <w:rPr>
          <w:sz w:val="24"/>
          <w:szCs w:val="24"/>
        </w:rPr>
        <w:t>.  While department chairs and assessment coordinators should decide what method</w:t>
      </w:r>
      <w:r w:rsidR="00C8779E" w:rsidRPr="00B43EDD">
        <w:rPr>
          <w:sz w:val="24"/>
          <w:szCs w:val="24"/>
        </w:rPr>
        <w:t>(s)</w:t>
      </w:r>
      <w:r w:rsidR="00483E15" w:rsidRPr="00B43EDD">
        <w:rPr>
          <w:sz w:val="24"/>
          <w:szCs w:val="24"/>
        </w:rPr>
        <w:t xml:space="preserve"> of </w:t>
      </w:r>
      <w:r w:rsidR="001E3898" w:rsidRPr="00B43EDD">
        <w:rPr>
          <w:sz w:val="24"/>
          <w:szCs w:val="24"/>
        </w:rPr>
        <w:t>reflection will work best for their program</w:t>
      </w:r>
      <w:r w:rsidR="00A13A99" w:rsidRPr="00B43EDD">
        <w:rPr>
          <w:sz w:val="24"/>
          <w:szCs w:val="24"/>
        </w:rPr>
        <w:t>(s)</w:t>
      </w:r>
      <w:r w:rsidR="001E3898" w:rsidRPr="00B43EDD">
        <w:rPr>
          <w:sz w:val="24"/>
          <w:szCs w:val="24"/>
        </w:rPr>
        <w:t>, these reflections should, as much as possible, be presented in conjunction with</w:t>
      </w:r>
      <w:r w:rsidR="00A13A99" w:rsidRPr="00B43EDD">
        <w:rPr>
          <w:sz w:val="24"/>
          <w:szCs w:val="24"/>
        </w:rPr>
        <w:t xml:space="preserve"> readily available</w:t>
      </w:r>
      <w:r w:rsidR="001E3898" w:rsidRPr="00B43EDD">
        <w:rPr>
          <w:sz w:val="24"/>
          <w:szCs w:val="24"/>
        </w:rPr>
        <w:t xml:space="preserve"> student </w:t>
      </w:r>
      <w:r w:rsidR="00F741B1" w:rsidRPr="00B43EDD">
        <w:rPr>
          <w:sz w:val="24"/>
          <w:szCs w:val="24"/>
        </w:rPr>
        <w:t>input</w:t>
      </w:r>
      <w:r w:rsidR="0088587C">
        <w:rPr>
          <w:sz w:val="24"/>
          <w:szCs w:val="24"/>
        </w:rPr>
        <w:t xml:space="preserve"> and observations</w:t>
      </w:r>
      <w:r w:rsidR="001E3898" w:rsidRPr="00B43EDD">
        <w:rPr>
          <w:sz w:val="24"/>
          <w:szCs w:val="24"/>
        </w:rPr>
        <w:t xml:space="preserve"> </w:t>
      </w:r>
      <w:r w:rsidR="00337ED7" w:rsidRPr="00B43EDD">
        <w:rPr>
          <w:sz w:val="24"/>
          <w:szCs w:val="24"/>
        </w:rPr>
        <w:t>(grade</w:t>
      </w:r>
      <w:r w:rsidR="007A1240">
        <w:rPr>
          <w:sz w:val="24"/>
          <w:szCs w:val="24"/>
        </w:rPr>
        <w:t xml:space="preserve"> averages</w:t>
      </w:r>
      <w:r w:rsidR="00337ED7" w:rsidRPr="00B43EDD">
        <w:rPr>
          <w:sz w:val="24"/>
          <w:szCs w:val="24"/>
        </w:rPr>
        <w:t>, attendance</w:t>
      </w:r>
      <w:r w:rsidR="009739BA">
        <w:rPr>
          <w:sz w:val="24"/>
          <w:szCs w:val="24"/>
        </w:rPr>
        <w:t xml:space="preserve"> or retention</w:t>
      </w:r>
      <w:r w:rsidR="00337ED7" w:rsidRPr="00B43EDD">
        <w:rPr>
          <w:sz w:val="24"/>
          <w:szCs w:val="24"/>
        </w:rPr>
        <w:t xml:space="preserve"> records, </w:t>
      </w:r>
      <w:r w:rsidR="00F741B1" w:rsidRPr="00B43EDD">
        <w:rPr>
          <w:sz w:val="24"/>
          <w:szCs w:val="24"/>
        </w:rPr>
        <w:t xml:space="preserve">end-of-semester </w:t>
      </w:r>
      <w:r w:rsidR="00337ED7" w:rsidRPr="00B43EDD">
        <w:rPr>
          <w:sz w:val="24"/>
          <w:szCs w:val="24"/>
        </w:rPr>
        <w:t>feedback, etc.)</w:t>
      </w:r>
    </w:p>
    <w:p w14:paraId="119E42B8" w14:textId="7B9D616F" w:rsidR="001C3FCD" w:rsidRPr="00B43EDD" w:rsidRDefault="001C3FCD" w:rsidP="004E7011">
      <w:pPr>
        <w:rPr>
          <w:sz w:val="24"/>
          <w:szCs w:val="24"/>
        </w:rPr>
      </w:pPr>
      <w:r w:rsidRPr="00B43EDD">
        <w:rPr>
          <w:sz w:val="24"/>
          <w:szCs w:val="24"/>
        </w:rPr>
        <w:t>Please provide brief but thorough responses to each of the questions listed below</w:t>
      </w:r>
      <w:r w:rsidR="00817B90" w:rsidRPr="00B43EDD">
        <w:rPr>
          <w:sz w:val="24"/>
          <w:szCs w:val="24"/>
        </w:rPr>
        <w:t>.</w:t>
      </w:r>
      <w:r w:rsidRPr="00B43EDD">
        <w:rPr>
          <w:sz w:val="24"/>
          <w:szCs w:val="24"/>
        </w:rPr>
        <w:t xml:space="preserve"> (</w:t>
      </w:r>
      <w:r w:rsidR="00817B90" w:rsidRPr="00B43EDD">
        <w:rPr>
          <w:sz w:val="24"/>
          <w:szCs w:val="24"/>
        </w:rPr>
        <w:t xml:space="preserve">NOTE: </w:t>
      </w:r>
      <w:r w:rsidRPr="00B43EDD">
        <w:rPr>
          <w:sz w:val="24"/>
          <w:szCs w:val="24"/>
        </w:rPr>
        <w:t xml:space="preserve">the text boxes will expand </w:t>
      </w:r>
      <w:r w:rsidR="00817B90" w:rsidRPr="00B43EDD">
        <w:rPr>
          <w:sz w:val="24"/>
          <w:szCs w:val="24"/>
        </w:rPr>
        <w:t>to fit text.)</w:t>
      </w:r>
    </w:p>
    <w:p w14:paraId="137B7658" w14:textId="3F93A21E" w:rsidR="00D471C8" w:rsidRPr="00B43EDD" w:rsidRDefault="00D471C8" w:rsidP="00D471C8">
      <w:pPr>
        <w:rPr>
          <w:b/>
          <w:bCs/>
          <w:sz w:val="24"/>
          <w:szCs w:val="24"/>
        </w:rPr>
      </w:pPr>
      <w:r w:rsidRPr="00B43EDD">
        <w:rPr>
          <w:b/>
          <w:bCs/>
          <w:sz w:val="24"/>
          <w:szCs w:val="24"/>
        </w:rPr>
        <w:t>Program Information</w:t>
      </w:r>
    </w:p>
    <w:p w14:paraId="6840AFB3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>Program Name:      </w:t>
      </w:r>
    </w:p>
    <w:p w14:paraId="14A14873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sz w:val="24"/>
          <w:szCs w:val="24"/>
        </w:rPr>
        <w:t>Degree Code:</w:t>
      </w:r>
      <w:r w:rsidRPr="00B43EDD">
        <w:rPr>
          <w:color w:val="000000"/>
          <w:sz w:val="24"/>
          <w:szCs w:val="24"/>
        </w:rPr>
        <w:t>     </w:t>
      </w:r>
    </w:p>
    <w:p w14:paraId="0A651A7B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>Department/School:      </w:t>
      </w:r>
    </w:p>
    <w:p w14:paraId="63B584B9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>College:      </w:t>
      </w:r>
    </w:p>
    <w:p w14:paraId="45B19535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>Program Coordinator:      </w:t>
      </w:r>
    </w:p>
    <w:p w14:paraId="48B5F097" w14:textId="77777777" w:rsidR="006863EC" w:rsidRPr="00B43EDD" w:rsidRDefault="006863EC" w:rsidP="00686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 xml:space="preserve">Email: </w:t>
      </w:r>
      <w:r w:rsidRPr="00B43EDD">
        <w:rPr>
          <w:sz w:val="24"/>
          <w:szCs w:val="24"/>
        </w:rPr>
        <w:t>     </w:t>
      </w:r>
    </w:p>
    <w:p w14:paraId="06DB9EA3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 xml:space="preserve">Program Assessment Coordinator </w:t>
      </w:r>
      <w:r w:rsidRPr="00B43EDD">
        <w:rPr>
          <w:sz w:val="24"/>
          <w:szCs w:val="24"/>
        </w:rPr>
        <w:t>(if different from Program Coordinator):</w:t>
      </w:r>
      <w:r w:rsidRPr="00B43EDD">
        <w:rPr>
          <w:color w:val="000000"/>
          <w:sz w:val="24"/>
          <w:szCs w:val="24"/>
        </w:rPr>
        <w:t xml:space="preserve">      </w:t>
      </w:r>
    </w:p>
    <w:p w14:paraId="32617529" w14:textId="77777777" w:rsidR="006863EC" w:rsidRPr="00B43EDD" w:rsidRDefault="006863EC" w:rsidP="00686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 xml:space="preserve">Email: </w:t>
      </w:r>
      <w:r w:rsidRPr="00B43EDD">
        <w:rPr>
          <w:sz w:val="24"/>
          <w:szCs w:val="24"/>
        </w:rPr>
        <w:t>     </w:t>
      </w:r>
    </w:p>
    <w:p w14:paraId="5FD8643C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sz w:val="24"/>
          <w:szCs w:val="24"/>
        </w:rPr>
        <w:t>Report author (if different from Assessment Coordinator):      </w:t>
      </w:r>
    </w:p>
    <w:p w14:paraId="0B8A306F" w14:textId="77777777" w:rsidR="006863EC" w:rsidRPr="00B43EDD" w:rsidRDefault="006863EC" w:rsidP="00686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 xml:space="preserve">Email: </w:t>
      </w:r>
      <w:r w:rsidRPr="00B43EDD">
        <w:rPr>
          <w:sz w:val="24"/>
          <w:szCs w:val="24"/>
        </w:rPr>
        <w:t>     </w:t>
      </w:r>
    </w:p>
    <w:p w14:paraId="4F70D59C" w14:textId="77777777" w:rsidR="006863EC" w:rsidRPr="00B43EDD" w:rsidRDefault="006863EC" w:rsidP="00686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>Report submitted by (if different from above):      </w:t>
      </w:r>
    </w:p>
    <w:p w14:paraId="36BF9FDC" w14:textId="77777777" w:rsidR="006863EC" w:rsidRPr="00B43EDD" w:rsidRDefault="006863EC" w:rsidP="00686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B43EDD">
        <w:rPr>
          <w:color w:val="000000"/>
          <w:sz w:val="24"/>
          <w:szCs w:val="24"/>
        </w:rPr>
        <w:t xml:space="preserve">Email: </w:t>
      </w:r>
      <w:r w:rsidRPr="00B43EDD">
        <w:rPr>
          <w:sz w:val="24"/>
          <w:szCs w:val="24"/>
        </w:rPr>
        <w:t>     </w:t>
      </w:r>
    </w:p>
    <w:p w14:paraId="550CA471" w14:textId="77777777" w:rsidR="00D471C8" w:rsidRPr="00B43EDD" w:rsidRDefault="00D471C8" w:rsidP="00D471C8">
      <w:pPr>
        <w:rPr>
          <w:sz w:val="24"/>
          <w:szCs w:val="24"/>
        </w:rPr>
      </w:pPr>
    </w:p>
    <w:p w14:paraId="35D0C32D" w14:textId="562ED1C8" w:rsidR="00F13D52" w:rsidRPr="0050704E" w:rsidRDefault="008E5C14" w:rsidP="0050704E">
      <w:pPr>
        <w:rPr>
          <w:sz w:val="24"/>
          <w:szCs w:val="24"/>
        </w:rPr>
      </w:pPr>
      <w:r w:rsidRPr="0050704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E315F" wp14:editId="0D9B0904">
                <wp:simplePos x="0" y="0"/>
                <wp:positionH relativeFrom="column">
                  <wp:posOffset>257175</wp:posOffset>
                </wp:positionH>
                <wp:positionV relativeFrom="paragraph">
                  <wp:posOffset>249555</wp:posOffset>
                </wp:positionV>
                <wp:extent cx="5467350" cy="112395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292E" w14:textId="3FC552A9" w:rsidR="00F13D52" w:rsidRDefault="00F13D52" w:rsidP="00F13D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3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9.65pt;width:430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">
                <v:textbox style="mso-fit-shape-to-text:t">
                  <w:txbxContent>
                    <w:p w14:paraId="48D8292E" w14:textId="3FC552A9" w:rsidR="00F13D52" w:rsidRDefault="00F13D52" w:rsidP="00F13D52"/>
                  </w:txbxContent>
                </v:textbox>
                <w10:wrap type="square"/>
              </v:shape>
            </w:pict>
          </mc:Fallback>
        </mc:AlternateContent>
      </w:r>
      <w:r w:rsidR="0050704E" w:rsidRPr="0050704E">
        <w:rPr>
          <w:b/>
          <w:bCs/>
          <w:sz w:val="24"/>
          <w:szCs w:val="24"/>
        </w:rPr>
        <w:t>Student Learning Outcomes</w:t>
      </w:r>
      <w:r w:rsidR="0050704E" w:rsidRPr="0050704E">
        <w:rPr>
          <w:sz w:val="24"/>
          <w:szCs w:val="24"/>
        </w:rPr>
        <w:t xml:space="preserve"> identified for this program (list all):</w:t>
      </w:r>
    </w:p>
    <w:p w14:paraId="09CE5102" w14:textId="1B5C3441" w:rsidR="00D471C8" w:rsidRPr="00B43EDD" w:rsidRDefault="00D471C8" w:rsidP="00D471C8">
      <w:pPr>
        <w:pStyle w:val="ListParagraph"/>
        <w:rPr>
          <w:sz w:val="24"/>
          <w:szCs w:val="24"/>
        </w:rPr>
      </w:pPr>
    </w:p>
    <w:p w14:paraId="7EBF488E" w14:textId="0505E3D1" w:rsidR="00F13D52" w:rsidRPr="007A1240" w:rsidRDefault="0050704E" w:rsidP="0050704E">
      <w:pPr>
        <w:rPr>
          <w:b/>
          <w:bCs/>
          <w:sz w:val="24"/>
          <w:szCs w:val="24"/>
        </w:rPr>
      </w:pPr>
      <w:r w:rsidRPr="007A1240">
        <w:rPr>
          <w:b/>
          <w:bCs/>
          <w:sz w:val="24"/>
          <w:szCs w:val="24"/>
        </w:rPr>
        <w:t>AY 2019-2020 Program Assessment</w:t>
      </w:r>
      <w:r w:rsidR="00317184" w:rsidRPr="007A1240">
        <w:rPr>
          <w:b/>
          <w:bCs/>
          <w:sz w:val="24"/>
          <w:szCs w:val="24"/>
        </w:rPr>
        <w:t>:  Reflective Report</w:t>
      </w:r>
    </w:p>
    <w:p w14:paraId="54CB3E58" w14:textId="77777777" w:rsidR="003F7180" w:rsidRPr="007A1240" w:rsidRDefault="003F7180" w:rsidP="003F7180">
      <w:pPr>
        <w:pStyle w:val="ListParagraph"/>
        <w:rPr>
          <w:b/>
          <w:bCs/>
          <w:sz w:val="24"/>
          <w:szCs w:val="24"/>
        </w:rPr>
      </w:pPr>
    </w:p>
    <w:p w14:paraId="5803E0CF" w14:textId="6E089020" w:rsidR="00D471C8" w:rsidRPr="00B43EDD" w:rsidRDefault="00CB315B" w:rsidP="008D3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EDD">
        <w:rPr>
          <w:sz w:val="24"/>
          <w:szCs w:val="24"/>
        </w:rPr>
        <w:t>Explain which of</w:t>
      </w:r>
      <w:r>
        <w:rPr>
          <w:sz w:val="24"/>
          <w:szCs w:val="24"/>
        </w:rPr>
        <w:t xml:space="preserve"> the student learning outcomes listed above </w:t>
      </w:r>
      <w:r w:rsidRPr="00B43EDD">
        <w:rPr>
          <w:sz w:val="24"/>
          <w:szCs w:val="24"/>
        </w:rPr>
        <w:t>you were able to address—and assess--</w:t>
      </w:r>
      <w:r w:rsidRPr="00A51093">
        <w:rPr>
          <w:i/>
          <w:iCs/>
          <w:sz w:val="24"/>
          <w:szCs w:val="24"/>
        </w:rPr>
        <w:t>most effectively</w:t>
      </w:r>
      <w:r w:rsidRPr="00B43EDD">
        <w:rPr>
          <w:sz w:val="24"/>
          <w:szCs w:val="24"/>
        </w:rPr>
        <w:t xml:space="preserve"> during this period of disruption and describe the methods you used to </w:t>
      </w:r>
      <w:r>
        <w:rPr>
          <w:sz w:val="24"/>
          <w:szCs w:val="24"/>
        </w:rPr>
        <w:t>conduct your assessments:</w:t>
      </w:r>
    </w:p>
    <w:p w14:paraId="344DB529" w14:textId="603211E5" w:rsidR="008D330A" w:rsidRPr="00B43EDD" w:rsidRDefault="008E5C14" w:rsidP="008D330A">
      <w:pPr>
        <w:pStyle w:val="ListParagraph"/>
        <w:ind w:left="360"/>
        <w:rPr>
          <w:sz w:val="24"/>
          <w:szCs w:val="24"/>
        </w:rPr>
      </w:pPr>
      <w:r w:rsidRPr="00B43E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255A1" wp14:editId="1FA1CB89">
                <wp:simplePos x="0" y="0"/>
                <wp:positionH relativeFrom="column">
                  <wp:posOffset>285750</wp:posOffset>
                </wp:positionH>
                <wp:positionV relativeFrom="paragraph">
                  <wp:posOffset>426720</wp:posOffset>
                </wp:positionV>
                <wp:extent cx="5524500" cy="112395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283C" w14:textId="77777777" w:rsidR="008D330A" w:rsidRDefault="008D330A" w:rsidP="008D33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55A1" id="_x0000_s1027" type="#_x0000_t202" style="position:absolute;left:0;text-align:left;margin-left:22.5pt;margin-top:33.6pt;width:43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">
                <v:textbox style="mso-fit-shape-to-text:t">
                  <w:txbxContent>
                    <w:p w14:paraId="5474283C" w14:textId="77777777" w:rsidR="008D330A" w:rsidRDefault="008D330A" w:rsidP="008D330A"/>
                  </w:txbxContent>
                </v:textbox>
                <w10:wrap type="square"/>
              </v:shape>
            </w:pict>
          </mc:Fallback>
        </mc:AlternateContent>
      </w:r>
    </w:p>
    <w:p w14:paraId="73FA5E5F" w14:textId="71A4F403" w:rsidR="00CA4198" w:rsidRPr="00B43EDD" w:rsidRDefault="00CA4198" w:rsidP="003F7180">
      <w:pPr>
        <w:pStyle w:val="ListParagraph"/>
        <w:ind w:left="0"/>
        <w:rPr>
          <w:sz w:val="24"/>
          <w:szCs w:val="24"/>
        </w:rPr>
      </w:pPr>
    </w:p>
    <w:p w14:paraId="70545125" w14:textId="69B1D8BF" w:rsidR="00CB315B" w:rsidRPr="00B43EDD" w:rsidRDefault="00CB315B" w:rsidP="00CB315B">
      <w:pPr>
        <w:ind w:left="360"/>
        <w:rPr>
          <w:sz w:val="24"/>
          <w:szCs w:val="24"/>
        </w:rPr>
      </w:pPr>
      <w:r w:rsidRPr="00B43EDD">
        <w:rPr>
          <w:sz w:val="24"/>
          <w:szCs w:val="24"/>
        </w:rPr>
        <w:t>Identify the SLOs that proved to be the most difficult to address—and/or assess—effectively during this period of disruption, and briefly explain wh</w:t>
      </w:r>
      <w:r w:rsidR="0088587C">
        <w:rPr>
          <w:sz w:val="24"/>
          <w:szCs w:val="24"/>
        </w:rPr>
        <w:t>y they proved to be</w:t>
      </w:r>
      <w:r>
        <w:rPr>
          <w:sz w:val="24"/>
          <w:szCs w:val="24"/>
        </w:rPr>
        <w:t xml:space="preserve"> especial</w:t>
      </w:r>
      <w:r w:rsidRPr="00B43EDD">
        <w:rPr>
          <w:sz w:val="24"/>
          <w:szCs w:val="24"/>
        </w:rPr>
        <w:t xml:space="preserve">ly challenging:  </w:t>
      </w:r>
    </w:p>
    <w:p w14:paraId="2E09A0EA" w14:textId="45303C97" w:rsidR="00D471C8" w:rsidRPr="00B43EDD" w:rsidRDefault="008E5C14" w:rsidP="001E5FDC">
      <w:pPr>
        <w:pStyle w:val="ListParagraph"/>
        <w:ind w:left="0"/>
        <w:rPr>
          <w:sz w:val="24"/>
          <w:szCs w:val="24"/>
        </w:rPr>
      </w:pPr>
      <w:r w:rsidRPr="00B43E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4BA1D" wp14:editId="1F10AFB5">
                <wp:simplePos x="0" y="0"/>
                <wp:positionH relativeFrom="column">
                  <wp:posOffset>238125</wp:posOffset>
                </wp:positionH>
                <wp:positionV relativeFrom="paragraph">
                  <wp:posOffset>241935</wp:posOffset>
                </wp:positionV>
                <wp:extent cx="5514975" cy="112395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FB6CE" w14:textId="77777777" w:rsidR="001F73AB" w:rsidRDefault="001F73AB" w:rsidP="001F73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BA1D" id="_x0000_s1028" type="#_x0000_t202" style="position:absolute;margin-left:18.75pt;margin-top:19.05pt;width:434.2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">
                <v:textbox style="mso-fit-shape-to-text:t">
                  <w:txbxContent>
                    <w:p w14:paraId="410FB6CE" w14:textId="77777777" w:rsidR="001F73AB" w:rsidRDefault="001F73AB" w:rsidP="001F73AB"/>
                  </w:txbxContent>
                </v:textbox>
                <w10:wrap type="square"/>
              </v:shape>
            </w:pict>
          </mc:Fallback>
        </mc:AlternateContent>
      </w:r>
    </w:p>
    <w:p w14:paraId="74F0691C" w14:textId="5CDA7E68" w:rsidR="001F73AB" w:rsidRPr="00B43EDD" w:rsidRDefault="001F73AB" w:rsidP="001F73AB">
      <w:pPr>
        <w:pStyle w:val="ListParagraph"/>
        <w:ind w:left="0"/>
        <w:rPr>
          <w:sz w:val="24"/>
          <w:szCs w:val="24"/>
        </w:rPr>
      </w:pPr>
    </w:p>
    <w:p w14:paraId="23C0079B" w14:textId="77777777" w:rsidR="001F73AB" w:rsidRPr="00B43EDD" w:rsidRDefault="001F73AB" w:rsidP="001F73AB">
      <w:pPr>
        <w:pStyle w:val="ListParagraph"/>
        <w:ind w:left="0"/>
        <w:rPr>
          <w:sz w:val="24"/>
          <w:szCs w:val="24"/>
        </w:rPr>
      </w:pPr>
    </w:p>
    <w:p w14:paraId="57FE7494" w14:textId="725847E8" w:rsidR="00460C6C" w:rsidRPr="00CB315B" w:rsidRDefault="00CB315B" w:rsidP="00CB315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B315B">
        <w:rPr>
          <w:sz w:val="24"/>
          <w:szCs w:val="24"/>
        </w:rPr>
        <w:t xml:space="preserve">Describe the key “lessons learned” by faculty within your program over the last year (i.e. curricular insights; practical realizations; </w:t>
      </w:r>
      <w:r>
        <w:rPr>
          <w:sz w:val="24"/>
          <w:szCs w:val="24"/>
        </w:rPr>
        <w:t>adaptations required</w:t>
      </w:r>
      <w:r w:rsidRPr="00CB315B">
        <w:rPr>
          <w:sz w:val="24"/>
          <w:szCs w:val="24"/>
        </w:rPr>
        <w:t>, etc.)</w:t>
      </w:r>
    </w:p>
    <w:p w14:paraId="57CB3A11" w14:textId="77777777" w:rsidR="00460C6C" w:rsidRPr="00B43EDD" w:rsidRDefault="00460C6C" w:rsidP="00460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/>
          <w:sz w:val="24"/>
          <w:szCs w:val="24"/>
        </w:rPr>
      </w:pPr>
    </w:p>
    <w:p w14:paraId="0E2A9BC0" w14:textId="7C301DB0" w:rsidR="001E003C" w:rsidRPr="00B43EDD" w:rsidRDefault="00752997" w:rsidP="001E003C">
      <w:pPr>
        <w:pStyle w:val="ListParagraph"/>
        <w:ind w:left="360"/>
        <w:rPr>
          <w:sz w:val="24"/>
          <w:szCs w:val="24"/>
        </w:rPr>
      </w:pPr>
      <w:r w:rsidRPr="00B43E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019C9" wp14:editId="53110B34">
                <wp:simplePos x="0" y="0"/>
                <wp:positionH relativeFrom="column">
                  <wp:posOffset>276225</wp:posOffset>
                </wp:positionH>
                <wp:positionV relativeFrom="paragraph">
                  <wp:posOffset>259715</wp:posOffset>
                </wp:positionV>
                <wp:extent cx="5438775" cy="112395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4EE6" w14:textId="77777777" w:rsidR="001E003C" w:rsidRDefault="001E003C" w:rsidP="001E00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19C9" id="_x0000_s1029" type="#_x0000_t202" style="position:absolute;left:0;text-align:left;margin-left:21.75pt;margin-top:20.45pt;width:428.2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">
                <v:textbox style="mso-fit-shape-to-text:t">
                  <w:txbxContent>
                    <w:p w14:paraId="2EA84EE6" w14:textId="77777777" w:rsidR="001E003C" w:rsidRDefault="001E003C" w:rsidP="001E003C"/>
                  </w:txbxContent>
                </v:textbox>
                <w10:wrap type="square"/>
              </v:shape>
            </w:pict>
          </mc:Fallback>
        </mc:AlternateContent>
      </w:r>
    </w:p>
    <w:p w14:paraId="24EA69ED" w14:textId="77777777" w:rsidR="001E003C" w:rsidRPr="00B43EDD" w:rsidRDefault="001E003C" w:rsidP="001E003C">
      <w:pPr>
        <w:rPr>
          <w:sz w:val="24"/>
          <w:szCs w:val="24"/>
        </w:rPr>
      </w:pPr>
    </w:p>
    <w:p w14:paraId="6C70883D" w14:textId="2C3762EC" w:rsidR="001E003C" w:rsidRPr="00B43EDD" w:rsidRDefault="00FA3286" w:rsidP="001E00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EDD">
        <w:rPr>
          <w:sz w:val="24"/>
          <w:szCs w:val="24"/>
        </w:rPr>
        <w:t xml:space="preserve">Describe some of the ways in which faculty have </w:t>
      </w:r>
      <w:r w:rsidRPr="00B43EDD">
        <w:rPr>
          <w:i/>
          <w:iCs/>
          <w:sz w:val="24"/>
          <w:szCs w:val="24"/>
        </w:rPr>
        <w:t>already</w:t>
      </w:r>
      <w:r w:rsidRPr="00B43EDD">
        <w:rPr>
          <w:sz w:val="24"/>
          <w:szCs w:val="24"/>
        </w:rPr>
        <w:t xml:space="preserve"> adapted their </w:t>
      </w:r>
      <w:r w:rsidR="00A65C12">
        <w:rPr>
          <w:sz w:val="24"/>
          <w:szCs w:val="24"/>
        </w:rPr>
        <w:t xml:space="preserve">instruction in response to </w:t>
      </w:r>
      <w:r w:rsidR="00617347" w:rsidRPr="00B43EDD">
        <w:rPr>
          <w:sz w:val="24"/>
          <w:szCs w:val="24"/>
        </w:rPr>
        <w:t xml:space="preserve">these </w:t>
      </w:r>
      <w:r w:rsidR="00A65C12">
        <w:rPr>
          <w:sz w:val="24"/>
          <w:szCs w:val="24"/>
        </w:rPr>
        <w:t>“lessons learned</w:t>
      </w:r>
      <w:r w:rsidR="00617347" w:rsidRPr="00B43EDD">
        <w:rPr>
          <w:sz w:val="24"/>
          <w:szCs w:val="24"/>
        </w:rPr>
        <w:t>.</w:t>
      </w:r>
      <w:r w:rsidR="00A65C12">
        <w:rPr>
          <w:sz w:val="24"/>
          <w:szCs w:val="24"/>
        </w:rPr>
        <w:t>”</w:t>
      </w:r>
      <w:r w:rsidR="00FD0E85">
        <w:rPr>
          <w:sz w:val="24"/>
          <w:szCs w:val="24"/>
        </w:rPr>
        <w:t xml:space="preserve">  (How have you </w:t>
      </w:r>
      <w:r w:rsidR="004B7239">
        <w:rPr>
          <w:sz w:val="24"/>
          <w:szCs w:val="24"/>
        </w:rPr>
        <w:t xml:space="preserve">attempted to </w:t>
      </w:r>
      <w:r w:rsidR="00FD0E85">
        <w:rPr>
          <w:sz w:val="24"/>
          <w:szCs w:val="24"/>
        </w:rPr>
        <w:t xml:space="preserve">close the </w:t>
      </w:r>
      <w:r w:rsidR="004B7239">
        <w:rPr>
          <w:sz w:val="24"/>
          <w:szCs w:val="24"/>
        </w:rPr>
        <w:t>“</w:t>
      </w:r>
      <w:r w:rsidR="00FD0E85">
        <w:rPr>
          <w:sz w:val="24"/>
          <w:szCs w:val="24"/>
        </w:rPr>
        <w:t>loop</w:t>
      </w:r>
      <w:r w:rsidR="004B7239">
        <w:rPr>
          <w:sz w:val="24"/>
          <w:szCs w:val="24"/>
        </w:rPr>
        <w:t>” exposed by the pandemic and subsequent shift to remote instruction</w:t>
      </w:r>
      <w:r w:rsidR="00FD0E85">
        <w:rPr>
          <w:sz w:val="24"/>
          <w:szCs w:val="24"/>
        </w:rPr>
        <w:t>?)</w:t>
      </w:r>
    </w:p>
    <w:p w14:paraId="6CA818E0" w14:textId="6901DBCB" w:rsidR="001E003C" w:rsidRPr="00B43EDD" w:rsidRDefault="00752997" w:rsidP="001E003C">
      <w:pPr>
        <w:pStyle w:val="ListParagraph"/>
        <w:ind w:left="360"/>
        <w:rPr>
          <w:sz w:val="24"/>
          <w:szCs w:val="24"/>
        </w:rPr>
      </w:pPr>
      <w:r w:rsidRPr="00B43E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8A3B29" wp14:editId="70DB937B">
                <wp:simplePos x="0" y="0"/>
                <wp:positionH relativeFrom="column">
                  <wp:posOffset>304800</wp:posOffset>
                </wp:positionH>
                <wp:positionV relativeFrom="paragraph">
                  <wp:posOffset>236855</wp:posOffset>
                </wp:positionV>
                <wp:extent cx="5324475" cy="112395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AADB" w14:textId="77777777" w:rsidR="001E003C" w:rsidRDefault="001E003C" w:rsidP="001E00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3B29" id="_x0000_s1030" type="#_x0000_t202" style="position:absolute;left:0;text-align:left;margin-left:24pt;margin-top:18.65pt;width:419.25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">
                <v:textbox style="mso-fit-shape-to-text:t">
                  <w:txbxContent>
                    <w:p w14:paraId="0227AADB" w14:textId="77777777" w:rsidR="001E003C" w:rsidRDefault="001E003C" w:rsidP="001E003C"/>
                  </w:txbxContent>
                </v:textbox>
                <w10:wrap type="square"/>
              </v:shape>
            </w:pict>
          </mc:Fallback>
        </mc:AlternateContent>
      </w:r>
    </w:p>
    <w:p w14:paraId="38D26FF6" w14:textId="402BBD16" w:rsidR="00617347" w:rsidRPr="00B43EDD" w:rsidRDefault="00617347" w:rsidP="001E5FDC">
      <w:pPr>
        <w:pStyle w:val="ListParagraph"/>
        <w:ind w:left="0"/>
        <w:rPr>
          <w:sz w:val="24"/>
          <w:szCs w:val="24"/>
        </w:rPr>
      </w:pPr>
    </w:p>
    <w:p w14:paraId="7BE3E2CD" w14:textId="77777777" w:rsidR="004363DA" w:rsidRPr="00B43EDD" w:rsidRDefault="004363DA" w:rsidP="004363DA">
      <w:pPr>
        <w:pStyle w:val="ListParagraph"/>
        <w:ind w:left="0"/>
        <w:rPr>
          <w:sz w:val="24"/>
          <w:szCs w:val="24"/>
        </w:rPr>
      </w:pPr>
    </w:p>
    <w:p w14:paraId="0F51A01A" w14:textId="6A4A4AE3" w:rsidR="00A70757" w:rsidRPr="00B43EDD" w:rsidRDefault="00E51516" w:rsidP="00276E41">
      <w:pPr>
        <w:pStyle w:val="ListParagraph"/>
        <w:ind w:left="360"/>
        <w:rPr>
          <w:sz w:val="24"/>
          <w:szCs w:val="24"/>
        </w:rPr>
      </w:pPr>
      <w:r w:rsidRPr="00B43EDD">
        <w:rPr>
          <w:sz w:val="24"/>
          <w:szCs w:val="24"/>
        </w:rPr>
        <w:t xml:space="preserve">Describe the </w:t>
      </w:r>
      <w:r w:rsidR="004B7239">
        <w:rPr>
          <w:sz w:val="24"/>
          <w:szCs w:val="24"/>
        </w:rPr>
        <w:t xml:space="preserve">related </w:t>
      </w:r>
      <w:r w:rsidRPr="00B43EDD">
        <w:rPr>
          <w:sz w:val="24"/>
          <w:szCs w:val="24"/>
        </w:rPr>
        <w:t>challenges</w:t>
      </w:r>
      <w:r w:rsidR="003A6118" w:rsidRPr="00B43EDD">
        <w:rPr>
          <w:sz w:val="24"/>
          <w:szCs w:val="24"/>
        </w:rPr>
        <w:t xml:space="preserve"> faculty </w:t>
      </w:r>
      <w:r w:rsidRPr="00B43EDD">
        <w:rPr>
          <w:sz w:val="24"/>
          <w:szCs w:val="24"/>
        </w:rPr>
        <w:t xml:space="preserve">are </w:t>
      </w:r>
      <w:r w:rsidRPr="00317184">
        <w:rPr>
          <w:i/>
          <w:iCs/>
          <w:sz w:val="24"/>
          <w:szCs w:val="24"/>
        </w:rPr>
        <w:t>still</w:t>
      </w:r>
      <w:r w:rsidRPr="00B43EDD">
        <w:rPr>
          <w:sz w:val="24"/>
          <w:szCs w:val="24"/>
        </w:rPr>
        <w:t xml:space="preserve"> </w:t>
      </w:r>
      <w:r w:rsidR="00CB315B">
        <w:rPr>
          <w:sz w:val="24"/>
          <w:szCs w:val="24"/>
        </w:rPr>
        <w:t xml:space="preserve">attempting to </w:t>
      </w:r>
      <w:r w:rsidRPr="00B43EDD">
        <w:rPr>
          <w:sz w:val="24"/>
          <w:szCs w:val="24"/>
        </w:rPr>
        <w:t>negotiat</w:t>
      </w:r>
      <w:r w:rsidR="00CB315B">
        <w:rPr>
          <w:sz w:val="24"/>
          <w:szCs w:val="24"/>
        </w:rPr>
        <w:t xml:space="preserve">e </w:t>
      </w:r>
      <w:r w:rsidR="004B7239">
        <w:rPr>
          <w:sz w:val="24"/>
          <w:szCs w:val="24"/>
        </w:rPr>
        <w:t>in</w:t>
      </w:r>
      <w:r w:rsidR="003A6118" w:rsidRPr="00B43EDD">
        <w:rPr>
          <w:sz w:val="24"/>
          <w:szCs w:val="24"/>
        </w:rPr>
        <w:t xml:space="preserve"> </w:t>
      </w:r>
      <w:r w:rsidR="004B7239">
        <w:rPr>
          <w:sz w:val="24"/>
          <w:szCs w:val="24"/>
        </w:rPr>
        <w:t xml:space="preserve">AY </w:t>
      </w:r>
      <w:r w:rsidR="00A70757" w:rsidRPr="00B43EDD">
        <w:rPr>
          <w:sz w:val="24"/>
          <w:szCs w:val="24"/>
        </w:rPr>
        <w:t>2020</w:t>
      </w:r>
      <w:r w:rsidR="004B7239">
        <w:rPr>
          <w:sz w:val="24"/>
          <w:szCs w:val="24"/>
        </w:rPr>
        <w:t>-21</w:t>
      </w:r>
      <w:r w:rsidR="00A70757" w:rsidRPr="00B43EDD">
        <w:rPr>
          <w:sz w:val="24"/>
          <w:szCs w:val="24"/>
        </w:rPr>
        <w:t xml:space="preserve">. </w:t>
      </w:r>
    </w:p>
    <w:p w14:paraId="745D456A" w14:textId="314EA36A" w:rsidR="00276E41" w:rsidRPr="00B43EDD" w:rsidRDefault="00276E41" w:rsidP="00276E41">
      <w:pPr>
        <w:pStyle w:val="ListParagraph"/>
        <w:ind w:left="360"/>
        <w:rPr>
          <w:sz w:val="24"/>
          <w:szCs w:val="24"/>
        </w:rPr>
      </w:pPr>
    </w:p>
    <w:p w14:paraId="4977B181" w14:textId="30DFE629" w:rsidR="00A70757" w:rsidRPr="00B43EDD" w:rsidRDefault="003E6C53" w:rsidP="00A70757">
      <w:pPr>
        <w:pStyle w:val="ListParagraph"/>
        <w:ind w:left="0"/>
        <w:rPr>
          <w:sz w:val="24"/>
          <w:szCs w:val="24"/>
        </w:rPr>
      </w:pPr>
      <w:r w:rsidRPr="00B43ED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E17436" wp14:editId="18C54AD9">
                <wp:simplePos x="0" y="0"/>
                <wp:positionH relativeFrom="column">
                  <wp:posOffset>304165</wp:posOffset>
                </wp:positionH>
                <wp:positionV relativeFrom="paragraph">
                  <wp:posOffset>44450</wp:posOffset>
                </wp:positionV>
                <wp:extent cx="5153025" cy="112395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93CF" w14:textId="77777777" w:rsidR="00A70757" w:rsidRDefault="00A70757" w:rsidP="00A707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7436" id="_x0000_s1031" type="#_x0000_t202" style="position:absolute;margin-left:23.95pt;margin-top:3.5pt;width:405.75pt;height:8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">
                <v:textbox style="mso-fit-shape-to-text:t">
                  <w:txbxContent>
                    <w:p w14:paraId="126793CF" w14:textId="77777777" w:rsidR="00A70757" w:rsidRDefault="00A70757" w:rsidP="00A70757"/>
                  </w:txbxContent>
                </v:textbox>
                <w10:wrap type="square"/>
              </v:shape>
            </w:pict>
          </mc:Fallback>
        </mc:AlternateContent>
      </w:r>
    </w:p>
    <w:p w14:paraId="3ED3F56C" w14:textId="77777777" w:rsidR="00A70757" w:rsidRPr="00B43EDD" w:rsidRDefault="00A70757" w:rsidP="00A70757">
      <w:pPr>
        <w:pStyle w:val="ListParagraph"/>
        <w:ind w:left="360"/>
        <w:rPr>
          <w:sz w:val="24"/>
          <w:szCs w:val="24"/>
        </w:rPr>
      </w:pPr>
    </w:p>
    <w:p w14:paraId="61327612" w14:textId="77777777" w:rsidR="00A70757" w:rsidRPr="00B43EDD" w:rsidRDefault="00A70757" w:rsidP="004363DA">
      <w:pPr>
        <w:pStyle w:val="ListParagraph"/>
        <w:ind w:left="0"/>
        <w:rPr>
          <w:sz w:val="24"/>
          <w:szCs w:val="24"/>
        </w:rPr>
      </w:pPr>
    </w:p>
    <w:p w14:paraId="7965357C" w14:textId="77777777" w:rsidR="00EC35FB" w:rsidRDefault="00EC35FB" w:rsidP="00EC35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6A94E466" w14:textId="4E89B6E2" w:rsidR="0088587C" w:rsidRPr="00CB315B" w:rsidRDefault="0088587C" w:rsidP="0088587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B315B">
        <w:rPr>
          <w:sz w:val="24"/>
          <w:szCs w:val="24"/>
        </w:rPr>
        <w:t>Reflect on the observations you</w:t>
      </w:r>
      <w:r w:rsidR="00387B29">
        <w:rPr>
          <w:sz w:val="24"/>
          <w:szCs w:val="24"/>
        </w:rPr>
        <w:t xml:space="preserve">’ve </w:t>
      </w:r>
      <w:r w:rsidRPr="00CB315B">
        <w:rPr>
          <w:sz w:val="24"/>
          <w:szCs w:val="24"/>
        </w:rPr>
        <w:t xml:space="preserve">made about student learning during </w:t>
      </w:r>
      <w:r>
        <w:rPr>
          <w:sz w:val="24"/>
          <w:szCs w:val="24"/>
        </w:rPr>
        <w:t>AY 2019-20</w:t>
      </w:r>
      <w:r w:rsidRPr="00CB315B">
        <w:rPr>
          <w:sz w:val="24"/>
          <w:szCs w:val="24"/>
        </w:rPr>
        <w:t xml:space="preserve">. </w:t>
      </w:r>
      <w:r w:rsidR="00387B29">
        <w:rPr>
          <w:sz w:val="24"/>
          <w:szCs w:val="24"/>
        </w:rPr>
        <w:t xml:space="preserve"> Explain what </w:t>
      </w:r>
      <w:r w:rsidRPr="00CB315B">
        <w:rPr>
          <w:sz w:val="24"/>
          <w:szCs w:val="24"/>
        </w:rPr>
        <w:t xml:space="preserve">these observations suggest about students’ ability to progress through the program </w:t>
      </w:r>
      <w:r w:rsidR="00EC35FB">
        <w:rPr>
          <w:sz w:val="24"/>
          <w:szCs w:val="24"/>
        </w:rPr>
        <w:t xml:space="preserve">successfully </w:t>
      </w:r>
      <w:r w:rsidRPr="00CB315B">
        <w:rPr>
          <w:sz w:val="24"/>
          <w:szCs w:val="24"/>
        </w:rPr>
        <w:t xml:space="preserve">throughout the period of remote instruction: </w:t>
      </w:r>
      <w:r w:rsidRPr="00B43ED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0B1F34" wp14:editId="5EB8FB49">
                <wp:simplePos x="0" y="0"/>
                <wp:positionH relativeFrom="column">
                  <wp:posOffset>285750</wp:posOffset>
                </wp:positionH>
                <wp:positionV relativeFrom="paragraph">
                  <wp:posOffset>704215</wp:posOffset>
                </wp:positionV>
                <wp:extent cx="5438775" cy="1123950"/>
                <wp:effectExtent l="0" t="0" r="2857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88E6" w14:textId="77777777" w:rsidR="0088587C" w:rsidRDefault="0088587C" w:rsidP="008858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1F34" id="_x0000_s1032" type="#_x0000_t202" style="position:absolute;left:0;text-align:left;margin-left:22.5pt;margin-top:55.45pt;width:428.25pt;height:8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">
                <v:textbox style="mso-fit-shape-to-text:t">
                  <w:txbxContent>
                    <w:p w14:paraId="6ED488E6" w14:textId="77777777" w:rsidR="0088587C" w:rsidRDefault="0088587C" w:rsidP="0088587C"/>
                  </w:txbxContent>
                </v:textbox>
                <w10:wrap type="square"/>
              </v:shape>
            </w:pict>
          </mc:Fallback>
        </mc:AlternateContent>
      </w:r>
    </w:p>
    <w:p w14:paraId="6251726C" w14:textId="647B171C" w:rsidR="00E51516" w:rsidRPr="00B43EDD" w:rsidRDefault="003A6118" w:rsidP="004363DA">
      <w:pPr>
        <w:pStyle w:val="ListParagraph"/>
        <w:ind w:left="0"/>
        <w:rPr>
          <w:sz w:val="24"/>
          <w:szCs w:val="24"/>
        </w:rPr>
      </w:pPr>
      <w:r w:rsidRPr="00B43EDD">
        <w:rPr>
          <w:sz w:val="24"/>
          <w:szCs w:val="24"/>
        </w:rPr>
        <w:t xml:space="preserve"> </w:t>
      </w:r>
    </w:p>
    <w:p w14:paraId="3495084F" w14:textId="77777777" w:rsidR="004363DA" w:rsidRPr="00B43EDD" w:rsidRDefault="004363DA" w:rsidP="004363DA">
      <w:pPr>
        <w:pStyle w:val="ListParagraph"/>
        <w:ind w:left="0"/>
        <w:rPr>
          <w:sz w:val="24"/>
          <w:szCs w:val="24"/>
        </w:rPr>
      </w:pPr>
    </w:p>
    <w:p w14:paraId="2481E5A5" w14:textId="1EBAA7C7" w:rsidR="0073594F" w:rsidRPr="00B43EDD" w:rsidRDefault="004363DA" w:rsidP="007359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EDD">
        <w:rPr>
          <w:sz w:val="24"/>
          <w:szCs w:val="24"/>
        </w:rPr>
        <w:t xml:space="preserve">Review </w:t>
      </w:r>
      <w:r w:rsidR="004B7239">
        <w:rPr>
          <w:sz w:val="24"/>
          <w:szCs w:val="24"/>
        </w:rPr>
        <w:t>your program learning outcomes once again and i</w:t>
      </w:r>
      <w:r w:rsidR="00032C28" w:rsidRPr="00B43EDD">
        <w:rPr>
          <w:sz w:val="24"/>
          <w:szCs w:val="24"/>
        </w:rPr>
        <w:t>dentify th</w:t>
      </w:r>
      <w:r w:rsidR="004B7239">
        <w:rPr>
          <w:sz w:val="24"/>
          <w:szCs w:val="24"/>
        </w:rPr>
        <w:t xml:space="preserve">ose </w:t>
      </w:r>
      <w:r w:rsidR="00032C28" w:rsidRPr="00B43EDD">
        <w:rPr>
          <w:sz w:val="24"/>
          <w:szCs w:val="24"/>
        </w:rPr>
        <w:t xml:space="preserve">you intend to assess </w:t>
      </w:r>
      <w:r w:rsidR="004B7239">
        <w:rPr>
          <w:sz w:val="24"/>
          <w:szCs w:val="24"/>
        </w:rPr>
        <w:t>during the fall and spring semesters (AY 2020-21)</w:t>
      </w:r>
      <w:r w:rsidR="001864B5" w:rsidRPr="00B43EDD">
        <w:rPr>
          <w:sz w:val="24"/>
          <w:szCs w:val="24"/>
        </w:rPr>
        <w:t>.</w:t>
      </w:r>
    </w:p>
    <w:p w14:paraId="171919EA" w14:textId="515E954C" w:rsidR="0073594F" w:rsidRPr="00B43EDD" w:rsidRDefault="0073594F" w:rsidP="0073594F">
      <w:pPr>
        <w:pStyle w:val="ListParagraph"/>
        <w:ind w:left="360"/>
        <w:rPr>
          <w:sz w:val="24"/>
          <w:szCs w:val="24"/>
        </w:rPr>
      </w:pPr>
      <w:r w:rsidRPr="00B43E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92735B" wp14:editId="6B4FA6BA">
                <wp:simplePos x="0" y="0"/>
                <wp:positionH relativeFrom="column">
                  <wp:posOffset>247650</wp:posOffset>
                </wp:positionH>
                <wp:positionV relativeFrom="paragraph">
                  <wp:posOffset>229870</wp:posOffset>
                </wp:positionV>
                <wp:extent cx="5162550" cy="112395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922E" w14:textId="77777777" w:rsidR="0073594F" w:rsidRDefault="0073594F" w:rsidP="007359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735B" id="_x0000_s1033" type="#_x0000_t202" style="position:absolute;left:0;text-align:left;margin-left:19.5pt;margin-top:18.1pt;width:406.5pt;height:8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">
                <v:textbox style="mso-fit-shape-to-text:t">
                  <w:txbxContent>
                    <w:p w14:paraId="0772922E" w14:textId="77777777" w:rsidR="0073594F" w:rsidRDefault="0073594F" w:rsidP="0073594F"/>
                  </w:txbxContent>
                </v:textbox>
                <w10:wrap type="square"/>
              </v:shape>
            </w:pict>
          </mc:Fallback>
        </mc:AlternateContent>
      </w:r>
    </w:p>
    <w:p w14:paraId="3C490E3C" w14:textId="77777777" w:rsidR="0073594F" w:rsidRPr="00B43EDD" w:rsidRDefault="0073594F" w:rsidP="0073594F">
      <w:pPr>
        <w:ind w:left="360"/>
        <w:rPr>
          <w:sz w:val="24"/>
          <w:szCs w:val="24"/>
        </w:rPr>
      </w:pPr>
    </w:p>
    <w:p w14:paraId="65320916" w14:textId="77777777" w:rsidR="0073594F" w:rsidRPr="00B43EDD" w:rsidRDefault="0073594F" w:rsidP="0073594F">
      <w:pPr>
        <w:ind w:left="360"/>
        <w:rPr>
          <w:sz w:val="24"/>
          <w:szCs w:val="24"/>
        </w:rPr>
      </w:pPr>
    </w:p>
    <w:p w14:paraId="4B6E6345" w14:textId="77777777" w:rsidR="00A752FA" w:rsidRPr="00B43EDD" w:rsidRDefault="00A752FA" w:rsidP="00A752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39B44982" w14:textId="25D9A01B" w:rsidR="00961D17" w:rsidRDefault="00961D17" w:rsidP="00A752F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43EDD">
        <w:rPr>
          <w:sz w:val="24"/>
          <w:szCs w:val="24"/>
        </w:rPr>
        <w:t xml:space="preserve">Briefly describe </w:t>
      </w:r>
      <w:r w:rsidR="00A51093">
        <w:rPr>
          <w:sz w:val="24"/>
          <w:szCs w:val="24"/>
        </w:rPr>
        <w:t>your plan for</w:t>
      </w:r>
      <w:r w:rsidR="00255719" w:rsidRPr="00B43EDD">
        <w:rPr>
          <w:sz w:val="24"/>
          <w:szCs w:val="24"/>
        </w:rPr>
        <w:t xml:space="preserve"> </w:t>
      </w:r>
      <w:r w:rsidRPr="00B43EDD">
        <w:rPr>
          <w:sz w:val="24"/>
          <w:szCs w:val="24"/>
        </w:rPr>
        <w:t>assessing th</w:t>
      </w:r>
      <w:r w:rsidR="00317184">
        <w:rPr>
          <w:sz w:val="24"/>
          <w:szCs w:val="24"/>
        </w:rPr>
        <w:t>e</w:t>
      </w:r>
      <w:r w:rsidRPr="00B43EDD">
        <w:rPr>
          <w:sz w:val="24"/>
          <w:szCs w:val="24"/>
        </w:rPr>
        <w:t xml:space="preserve"> learning outcome</w:t>
      </w:r>
      <w:r w:rsidR="00317184">
        <w:rPr>
          <w:sz w:val="24"/>
          <w:szCs w:val="24"/>
        </w:rPr>
        <w:t>s identified in question #5</w:t>
      </w:r>
      <w:r w:rsidRPr="00B43EDD">
        <w:rPr>
          <w:sz w:val="24"/>
          <w:szCs w:val="24"/>
        </w:rPr>
        <w:t>.</w:t>
      </w:r>
      <w:r w:rsidR="00070B9E" w:rsidRPr="00B43EDD">
        <w:rPr>
          <w:sz w:val="24"/>
          <w:szCs w:val="24"/>
        </w:rPr>
        <w:t xml:space="preserve"> Outline the steps you will take as specifically as possible</w:t>
      </w:r>
      <w:r w:rsidR="00317184">
        <w:rPr>
          <w:sz w:val="24"/>
          <w:szCs w:val="24"/>
        </w:rPr>
        <w:t>:  Explain w</w:t>
      </w:r>
      <w:r w:rsidR="00802921" w:rsidRPr="00B43EDD">
        <w:rPr>
          <w:sz w:val="24"/>
          <w:szCs w:val="24"/>
        </w:rPr>
        <w:t>h</w:t>
      </w:r>
      <w:r w:rsidR="003E6C53" w:rsidRPr="00B43EDD">
        <w:rPr>
          <w:sz w:val="24"/>
          <w:szCs w:val="24"/>
        </w:rPr>
        <w:t>at course</w:t>
      </w:r>
      <w:r w:rsidR="00A51093">
        <w:rPr>
          <w:sz w:val="24"/>
          <w:szCs w:val="24"/>
        </w:rPr>
        <w:t>(</w:t>
      </w:r>
      <w:r w:rsidR="003E6C53" w:rsidRPr="00B43EDD">
        <w:rPr>
          <w:sz w:val="24"/>
          <w:szCs w:val="24"/>
        </w:rPr>
        <w:t>s</w:t>
      </w:r>
      <w:r w:rsidR="00A51093">
        <w:rPr>
          <w:sz w:val="24"/>
          <w:szCs w:val="24"/>
        </w:rPr>
        <w:t>)</w:t>
      </w:r>
      <w:r w:rsidR="003E6C53" w:rsidRPr="00B43EDD">
        <w:rPr>
          <w:sz w:val="24"/>
          <w:szCs w:val="24"/>
        </w:rPr>
        <w:t xml:space="preserve"> and faculty will be involved?  What types of assessment will be used?  When and how will data be collected? Etc.</w:t>
      </w:r>
    </w:p>
    <w:p w14:paraId="42BC25C5" w14:textId="77777777" w:rsidR="00752997" w:rsidRPr="00B43EDD" w:rsidRDefault="00752997" w:rsidP="007529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5474CAEE" w14:textId="77777777" w:rsidR="00961D17" w:rsidRPr="00B43EDD" w:rsidRDefault="00961D17" w:rsidP="00961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43EDD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6C587C" wp14:editId="648B7DBD">
                <wp:simplePos x="0" y="0"/>
                <wp:positionH relativeFrom="column">
                  <wp:posOffset>338797</wp:posOffset>
                </wp:positionH>
                <wp:positionV relativeFrom="paragraph">
                  <wp:posOffset>52900</wp:posOffset>
                </wp:positionV>
                <wp:extent cx="5172075" cy="1123950"/>
                <wp:effectExtent l="0" t="0" r="9525" b="82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EE46D" w14:textId="77777777" w:rsidR="00961D17" w:rsidRDefault="00961D17" w:rsidP="00961D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587C" id="_x0000_s1034" type="#_x0000_t202" style="position:absolute;margin-left:26.7pt;margin-top:4.15pt;width:407.25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">
                <v:textbox style="mso-fit-shape-to-text:t">
                  <w:txbxContent>
                    <w:p w14:paraId="449EE46D" w14:textId="77777777" w:rsidR="00961D17" w:rsidRDefault="00961D17" w:rsidP="00961D17"/>
                  </w:txbxContent>
                </v:textbox>
                <w10:wrap type="square"/>
              </v:shape>
            </w:pict>
          </mc:Fallback>
        </mc:AlternateContent>
      </w:r>
    </w:p>
    <w:p w14:paraId="1F99E9F9" w14:textId="77777777" w:rsidR="00961D17" w:rsidRPr="00B43EDD" w:rsidRDefault="00961D17" w:rsidP="00961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</w:p>
    <w:p w14:paraId="6EB1C34E" w14:textId="5CDE0BBD" w:rsidR="00961D17" w:rsidRPr="00B43EDD" w:rsidRDefault="00961D17" w:rsidP="00961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4D753C0F" w14:textId="77777777" w:rsidR="007D5CC7" w:rsidRPr="00B43EDD" w:rsidRDefault="007D5CC7" w:rsidP="00961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5E7FD4DB" w14:textId="5CDF2841" w:rsidR="00802921" w:rsidRPr="00B43EDD" w:rsidRDefault="00802921" w:rsidP="008029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  <w:r w:rsidRPr="00B43EDD">
        <w:rPr>
          <w:sz w:val="24"/>
          <w:szCs w:val="24"/>
        </w:rPr>
        <w:t xml:space="preserve">Explain how the information and plans </w:t>
      </w:r>
      <w:r w:rsidR="003E6C53" w:rsidRPr="00B43EDD">
        <w:rPr>
          <w:sz w:val="24"/>
          <w:szCs w:val="24"/>
        </w:rPr>
        <w:t>presented in this report</w:t>
      </w:r>
      <w:r w:rsidRPr="00B43EDD">
        <w:rPr>
          <w:sz w:val="24"/>
          <w:szCs w:val="24"/>
        </w:rPr>
        <w:t xml:space="preserve"> will be shared with faculty.</w:t>
      </w:r>
    </w:p>
    <w:p w14:paraId="6915C74C" w14:textId="77777777" w:rsidR="00802921" w:rsidRPr="00B43EDD" w:rsidRDefault="00802921" w:rsidP="00802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43EDD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8BA47A" wp14:editId="1F318515">
                <wp:simplePos x="0" y="0"/>
                <wp:positionH relativeFrom="column">
                  <wp:posOffset>338797</wp:posOffset>
                </wp:positionH>
                <wp:positionV relativeFrom="paragraph">
                  <wp:posOffset>52900</wp:posOffset>
                </wp:positionV>
                <wp:extent cx="5172075" cy="1123950"/>
                <wp:effectExtent l="0" t="0" r="9525" b="82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7E60" w14:textId="77777777" w:rsidR="00802921" w:rsidRDefault="00802921" w:rsidP="008029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A47A" id="_x0000_s1035" type="#_x0000_t202" style="position:absolute;margin-left:26.7pt;margin-top:4.15pt;width:407.25pt;height:8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">
                <v:textbox style="mso-fit-shape-to-text:t">
                  <w:txbxContent>
                    <w:p w14:paraId="045F7E60" w14:textId="77777777" w:rsidR="00802921" w:rsidRDefault="00802921" w:rsidP="00802921"/>
                  </w:txbxContent>
                </v:textbox>
                <w10:wrap type="square"/>
              </v:shape>
            </w:pict>
          </mc:Fallback>
        </mc:AlternateContent>
      </w:r>
    </w:p>
    <w:p w14:paraId="349E7CF9" w14:textId="77777777" w:rsidR="00961D17" w:rsidRPr="00B43EDD" w:rsidRDefault="00961D17" w:rsidP="00961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1278BAD3" w14:textId="77777777" w:rsidR="003E6C53" w:rsidRPr="00B43EDD" w:rsidRDefault="003E6C53" w:rsidP="00961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7599217C" w14:textId="77777777" w:rsidR="003E6C53" w:rsidRPr="00B43EDD" w:rsidRDefault="003E6C53" w:rsidP="00961D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</w:rPr>
      </w:pPr>
    </w:p>
    <w:p w14:paraId="3F2D3D31" w14:textId="07507DBC" w:rsidR="00961D17" w:rsidRPr="00B43EDD" w:rsidRDefault="00961D17" w:rsidP="003E6C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43EDD">
        <w:rPr>
          <w:sz w:val="24"/>
          <w:szCs w:val="24"/>
        </w:rPr>
        <w:t>If</w:t>
      </w:r>
      <w:r w:rsidR="003E6C53" w:rsidRPr="00B43EDD">
        <w:rPr>
          <w:sz w:val="24"/>
          <w:szCs w:val="24"/>
        </w:rPr>
        <w:t xml:space="preserve"> </w:t>
      </w:r>
      <w:r w:rsidRPr="00B43EDD">
        <w:rPr>
          <w:sz w:val="24"/>
          <w:szCs w:val="24"/>
        </w:rPr>
        <w:t>leadership i</w:t>
      </w:r>
      <w:r w:rsidR="00A51093">
        <w:rPr>
          <w:sz w:val="24"/>
          <w:szCs w:val="24"/>
        </w:rPr>
        <w:t>n your program will be</w:t>
      </w:r>
      <w:r w:rsidRPr="00B43EDD">
        <w:rPr>
          <w:sz w:val="24"/>
          <w:szCs w:val="24"/>
        </w:rPr>
        <w:t xml:space="preserve"> changing</w:t>
      </w:r>
      <w:r w:rsidR="00A51093">
        <w:rPr>
          <w:sz w:val="24"/>
          <w:szCs w:val="24"/>
        </w:rPr>
        <w:t xml:space="preserve"> after this academic year</w:t>
      </w:r>
      <w:r w:rsidRPr="00B43EDD">
        <w:rPr>
          <w:sz w:val="24"/>
          <w:szCs w:val="24"/>
        </w:rPr>
        <w:t>, please include the name and email of the person responsible for the</w:t>
      </w:r>
      <w:r w:rsidR="007D5CC7" w:rsidRPr="00B43EDD">
        <w:rPr>
          <w:sz w:val="24"/>
          <w:szCs w:val="24"/>
        </w:rPr>
        <w:t xml:space="preserve"> AY 2020-21</w:t>
      </w:r>
      <w:r w:rsidRPr="00B43EDD">
        <w:rPr>
          <w:sz w:val="24"/>
          <w:szCs w:val="24"/>
        </w:rPr>
        <w:t xml:space="preserve"> assessment.</w:t>
      </w:r>
    </w:p>
    <w:p w14:paraId="4E1C4339" w14:textId="77777777" w:rsidR="009E3924" w:rsidRPr="00B43EDD" w:rsidRDefault="00961D17" w:rsidP="001E5FDC">
      <w:pPr>
        <w:rPr>
          <w:sz w:val="24"/>
          <w:szCs w:val="24"/>
        </w:rPr>
      </w:pPr>
      <w:r w:rsidRPr="00B43EDD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639CB1" wp14:editId="467F14C2">
                <wp:simplePos x="0" y="0"/>
                <wp:positionH relativeFrom="column">
                  <wp:posOffset>349250</wp:posOffset>
                </wp:positionH>
                <wp:positionV relativeFrom="paragraph">
                  <wp:posOffset>229446</wp:posOffset>
                </wp:positionV>
                <wp:extent cx="5343525" cy="1123950"/>
                <wp:effectExtent l="0" t="0" r="15875" b="82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87DD" w14:textId="77777777" w:rsidR="00961D17" w:rsidRDefault="00961D17" w:rsidP="00961D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9CB1" id="_x0000_s1036" type="#_x0000_t202" style="position:absolute;margin-left:27.5pt;margin-top:18.05pt;width:420.75pt;height:8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">
                <v:textbox style="mso-fit-shape-to-text:t">
                  <w:txbxContent>
                    <w:p w14:paraId="12D287DD" w14:textId="77777777" w:rsidR="00961D17" w:rsidRDefault="00961D17" w:rsidP="00961D17"/>
                  </w:txbxContent>
                </v:textbox>
                <w10:wrap type="square"/>
              </v:shape>
            </w:pict>
          </mc:Fallback>
        </mc:AlternateContent>
      </w:r>
    </w:p>
    <w:p w14:paraId="4FCAFFFC" w14:textId="77777777" w:rsidR="009E3924" w:rsidRPr="00B43EDD" w:rsidRDefault="009E3924" w:rsidP="001E5FDC">
      <w:pPr>
        <w:rPr>
          <w:sz w:val="24"/>
          <w:szCs w:val="24"/>
        </w:rPr>
      </w:pPr>
    </w:p>
    <w:p w14:paraId="46100086" w14:textId="77777777" w:rsidR="009E3924" w:rsidRPr="00B43EDD" w:rsidRDefault="009E3924" w:rsidP="001E5FDC">
      <w:pPr>
        <w:rPr>
          <w:sz w:val="24"/>
          <w:szCs w:val="24"/>
        </w:rPr>
      </w:pPr>
    </w:p>
    <w:p w14:paraId="142FD546" w14:textId="40CCDAC5" w:rsidR="005734EE" w:rsidRPr="00B43EDD" w:rsidRDefault="009E3924" w:rsidP="00DF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EDD">
        <w:rPr>
          <w:sz w:val="24"/>
          <w:szCs w:val="24"/>
        </w:rPr>
        <w:t xml:space="preserve">This report will be </w:t>
      </w:r>
      <w:r w:rsidR="00247BFF" w:rsidRPr="00B43EDD">
        <w:rPr>
          <w:sz w:val="24"/>
          <w:szCs w:val="24"/>
        </w:rPr>
        <w:t>e</w:t>
      </w:r>
      <w:r w:rsidR="00F72BF5" w:rsidRPr="00B43EDD">
        <w:rPr>
          <w:sz w:val="24"/>
          <w:szCs w:val="24"/>
        </w:rPr>
        <w:t>valuat</w:t>
      </w:r>
      <w:r w:rsidR="00247BFF" w:rsidRPr="00B43EDD">
        <w:rPr>
          <w:sz w:val="24"/>
          <w:szCs w:val="24"/>
        </w:rPr>
        <w:t>ed</w:t>
      </w:r>
      <w:r w:rsidR="004B7239">
        <w:rPr>
          <w:sz w:val="24"/>
          <w:szCs w:val="24"/>
        </w:rPr>
        <w:t xml:space="preserve"> by the Director of Assessment</w:t>
      </w:r>
      <w:r w:rsidR="00247BFF" w:rsidRPr="00B43EDD">
        <w:rPr>
          <w:sz w:val="24"/>
          <w:szCs w:val="24"/>
        </w:rPr>
        <w:t xml:space="preserve"> </w:t>
      </w:r>
      <w:r w:rsidR="004B7239">
        <w:rPr>
          <w:sz w:val="24"/>
          <w:szCs w:val="24"/>
        </w:rPr>
        <w:t xml:space="preserve">using </w:t>
      </w:r>
      <w:r w:rsidR="00387B29">
        <w:rPr>
          <w:sz w:val="24"/>
          <w:szCs w:val="24"/>
        </w:rPr>
        <w:t xml:space="preserve">similar </w:t>
      </w:r>
      <w:r w:rsidR="004B7239">
        <w:rPr>
          <w:sz w:val="24"/>
          <w:szCs w:val="24"/>
        </w:rPr>
        <w:t>criteria</w:t>
      </w:r>
      <w:r w:rsidR="00387B29">
        <w:rPr>
          <w:sz w:val="24"/>
          <w:szCs w:val="24"/>
        </w:rPr>
        <w:t xml:space="preserve"> </w:t>
      </w:r>
      <w:r w:rsidR="00317184">
        <w:rPr>
          <w:sz w:val="24"/>
          <w:szCs w:val="24"/>
        </w:rPr>
        <w:t xml:space="preserve">to those </w:t>
      </w:r>
      <w:r w:rsidR="004B7239">
        <w:rPr>
          <w:sz w:val="24"/>
          <w:szCs w:val="24"/>
        </w:rPr>
        <w:t>used to assess the traditional assessment report</w:t>
      </w:r>
      <w:bookmarkStart w:id="0" w:name="_GoBack"/>
      <w:bookmarkEnd w:id="0"/>
      <w:r w:rsidR="004B7239">
        <w:rPr>
          <w:sz w:val="24"/>
          <w:szCs w:val="24"/>
        </w:rPr>
        <w:t xml:space="preserve">s. </w:t>
      </w:r>
      <w:r w:rsidR="00C42BC3">
        <w:rPr>
          <w:sz w:val="24"/>
          <w:szCs w:val="24"/>
        </w:rPr>
        <w:t xml:space="preserve"> P</w:t>
      </w:r>
      <w:r w:rsidR="005734EE" w:rsidRPr="00B43EDD">
        <w:rPr>
          <w:sz w:val="24"/>
          <w:szCs w:val="24"/>
        </w:rPr>
        <w:t xml:space="preserve">rograms </w:t>
      </w:r>
      <w:r w:rsidR="004B7239">
        <w:rPr>
          <w:sz w:val="24"/>
          <w:szCs w:val="24"/>
        </w:rPr>
        <w:t>may</w:t>
      </w:r>
      <w:r w:rsidR="00C42BC3">
        <w:rPr>
          <w:sz w:val="24"/>
          <w:szCs w:val="24"/>
        </w:rPr>
        <w:t>, however,</w:t>
      </w:r>
      <w:r w:rsidR="005734EE" w:rsidRPr="00B43EDD">
        <w:rPr>
          <w:sz w:val="24"/>
          <w:szCs w:val="24"/>
        </w:rPr>
        <w:t xml:space="preserve"> opt to have </w:t>
      </w:r>
      <w:r w:rsidR="005734EE" w:rsidRPr="00B43EDD">
        <w:rPr>
          <w:sz w:val="24"/>
          <w:szCs w:val="24"/>
        </w:rPr>
        <w:lastRenderedPageBreak/>
        <w:t>their reflective reports p</w:t>
      </w:r>
      <w:r w:rsidR="001559B9" w:rsidRPr="00B43EDD">
        <w:rPr>
          <w:sz w:val="24"/>
          <w:szCs w:val="24"/>
        </w:rPr>
        <w:t xml:space="preserve">eer reviewed </w:t>
      </w:r>
      <w:r w:rsidR="004B7239">
        <w:rPr>
          <w:sz w:val="24"/>
          <w:szCs w:val="24"/>
        </w:rPr>
        <w:t xml:space="preserve">by members of the faculty assessment committee. Reports that are peer reviewed </w:t>
      </w:r>
      <w:r w:rsidR="005734EE" w:rsidRPr="00B43EDD">
        <w:rPr>
          <w:sz w:val="24"/>
          <w:szCs w:val="24"/>
        </w:rPr>
        <w:t>will</w:t>
      </w:r>
      <w:r w:rsidR="001559B9" w:rsidRPr="00B43EDD">
        <w:rPr>
          <w:sz w:val="24"/>
          <w:szCs w:val="24"/>
        </w:rPr>
        <w:t xml:space="preserve"> gain further </w:t>
      </w:r>
      <w:r w:rsidR="005734EE" w:rsidRPr="00B43EDD">
        <w:rPr>
          <w:sz w:val="24"/>
          <w:szCs w:val="24"/>
        </w:rPr>
        <w:t>feedback</w:t>
      </w:r>
      <w:r w:rsidR="001559B9" w:rsidRPr="00B43EDD">
        <w:rPr>
          <w:sz w:val="24"/>
          <w:szCs w:val="24"/>
        </w:rPr>
        <w:t xml:space="preserve"> from members of other departments and programs</w:t>
      </w:r>
      <w:r w:rsidR="00D67707">
        <w:rPr>
          <w:sz w:val="24"/>
          <w:szCs w:val="24"/>
        </w:rPr>
        <w:t>, all of whom are negotiating similar challenges</w:t>
      </w:r>
      <w:r w:rsidR="005734EE" w:rsidRPr="00B43EDD">
        <w:rPr>
          <w:sz w:val="24"/>
          <w:szCs w:val="24"/>
        </w:rPr>
        <w:t xml:space="preserve">.  </w:t>
      </w:r>
    </w:p>
    <w:p w14:paraId="4FD39FCE" w14:textId="77777777" w:rsidR="00B43EDD" w:rsidRDefault="00B43EDD" w:rsidP="00DF5116">
      <w:pPr>
        <w:ind w:firstLine="360"/>
        <w:rPr>
          <w:sz w:val="24"/>
          <w:szCs w:val="24"/>
        </w:rPr>
      </w:pPr>
    </w:p>
    <w:p w14:paraId="57BA67D5" w14:textId="263D429C" w:rsidR="00F72BF5" w:rsidRPr="00B43EDD" w:rsidRDefault="005734EE" w:rsidP="00DF5116">
      <w:pPr>
        <w:ind w:firstLine="360"/>
        <w:rPr>
          <w:sz w:val="24"/>
          <w:szCs w:val="24"/>
        </w:rPr>
      </w:pPr>
      <w:r w:rsidRPr="00B43EDD">
        <w:rPr>
          <w:sz w:val="24"/>
          <w:szCs w:val="24"/>
        </w:rPr>
        <w:t xml:space="preserve">Would you like </w:t>
      </w:r>
      <w:r w:rsidR="00B43EDD">
        <w:rPr>
          <w:sz w:val="24"/>
          <w:szCs w:val="24"/>
        </w:rPr>
        <w:t>your report</w:t>
      </w:r>
      <w:r w:rsidRPr="00B43EDD">
        <w:rPr>
          <w:sz w:val="24"/>
          <w:szCs w:val="24"/>
        </w:rPr>
        <w:t xml:space="preserve"> to be Peer Re</w:t>
      </w:r>
      <w:r w:rsidR="00D95189" w:rsidRPr="00B43EDD">
        <w:rPr>
          <w:sz w:val="24"/>
          <w:szCs w:val="24"/>
        </w:rPr>
        <w:t>viewed?  Yes _____</w:t>
      </w:r>
      <w:r w:rsidR="00D95189" w:rsidRPr="00B43EDD">
        <w:rPr>
          <w:sz w:val="24"/>
          <w:szCs w:val="24"/>
        </w:rPr>
        <w:tab/>
        <w:t>No _______</w:t>
      </w:r>
      <w:r w:rsidR="001559B9" w:rsidRPr="00B43EDD">
        <w:rPr>
          <w:sz w:val="24"/>
          <w:szCs w:val="24"/>
        </w:rPr>
        <w:t xml:space="preserve"> </w:t>
      </w:r>
    </w:p>
    <w:p w14:paraId="42D779BF" w14:textId="77777777" w:rsidR="00B43EDD" w:rsidRDefault="00B43EDD" w:rsidP="00DF5116">
      <w:pPr>
        <w:rPr>
          <w:sz w:val="24"/>
          <w:szCs w:val="24"/>
        </w:rPr>
      </w:pPr>
    </w:p>
    <w:p w14:paraId="024C8282" w14:textId="0AA80D53" w:rsidR="00DF5116" w:rsidRPr="00B43EDD" w:rsidRDefault="00DF5116" w:rsidP="00DF5116">
      <w:pPr>
        <w:rPr>
          <w:sz w:val="24"/>
          <w:szCs w:val="24"/>
        </w:rPr>
      </w:pPr>
      <w:r w:rsidRPr="00B43EDD">
        <w:rPr>
          <w:sz w:val="24"/>
          <w:szCs w:val="24"/>
        </w:rPr>
        <w:t xml:space="preserve">The Director of Assessment, Jenny Hebert, will be available for consultation regarding faculty reflections, data collection, etc.  Please feel free to contact me at </w:t>
      </w:r>
      <w:hyperlink r:id="rId8" w:history="1">
        <w:r w:rsidRPr="00B43EDD">
          <w:rPr>
            <w:rStyle w:val="Hyperlink"/>
            <w:sz w:val="24"/>
            <w:szCs w:val="24"/>
          </w:rPr>
          <w:t>jgh2@uakron.edu</w:t>
        </w:r>
      </w:hyperlink>
      <w:r w:rsidRPr="00B43EDD">
        <w:rPr>
          <w:sz w:val="24"/>
          <w:szCs w:val="24"/>
        </w:rPr>
        <w:t xml:space="preserve"> with any questions you might have.</w:t>
      </w:r>
    </w:p>
    <w:sectPr w:rsidR="00DF5116" w:rsidRPr="00B4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60E"/>
    <w:multiLevelType w:val="hybridMultilevel"/>
    <w:tmpl w:val="DB18C9AC"/>
    <w:lvl w:ilvl="0" w:tplc="1C7E5B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5F0"/>
    <w:multiLevelType w:val="hybridMultilevel"/>
    <w:tmpl w:val="F31862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0222"/>
    <w:multiLevelType w:val="multilevel"/>
    <w:tmpl w:val="1D6E4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02EDC"/>
    <w:multiLevelType w:val="multilevel"/>
    <w:tmpl w:val="C28A9B02"/>
    <w:lvl w:ilvl="0">
      <w:start w:val="1"/>
      <w:numFmt w:val="decimal"/>
      <w:lvlText w:val="%1."/>
      <w:lvlJc w:val="left"/>
      <w:pPr>
        <w:ind w:left="360" w:hanging="360"/>
      </w:pPr>
      <w:rPr>
        <w:color w:val="4F81B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60FB9"/>
    <w:multiLevelType w:val="multilevel"/>
    <w:tmpl w:val="B906D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C8"/>
    <w:rsid w:val="000203AF"/>
    <w:rsid w:val="00021728"/>
    <w:rsid w:val="00032C28"/>
    <w:rsid w:val="00070B9E"/>
    <w:rsid w:val="00071E01"/>
    <w:rsid w:val="000B74E7"/>
    <w:rsid w:val="000E7ED8"/>
    <w:rsid w:val="001345ED"/>
    <w:rsid w:val="00136185"/>
    <w:rsid w:val="001559B9"/>
    <w:rsid w:val="00160548"/>
    <w:rsid w:val="001606E4"/>
    <w:rsid w:val="00185A04"/>
    <w:rsid w:val="001864B5"/>
    <w:rsid w:val="001A4F6D"/>
    <w:rsid w:val="001B0766"/>
    <w:rsid w:val="001C1FA0"/>
    <w:rsid w:val="001C3FCD"/>
    <w:rsid w:val="001C7E31"/>
    <w:rsid w:val="001E003C"/>
    <w:rsid w:val="001E3898"/>
    <w:rsid w:val="001E5FDC"/>
    <w:rsid w:val="001F45EA"/>
    <w:rsid w:val="001F73AB"/>
    <w:rsid w:val="00215E14"/>
    <w:rsid w:val="00235347"/>
    <w:rsid w:val="00247BFF"/>
    <w:rsid w:val="0025019A"/>
    <w:rsid w:val="0025324D"/>
    <w:rsid w:val="00255719"/>
    <w:rsid w:val="00276E41"/>
    <w:rsid w:val="00282997"/>
    <w:rsid w:val="00300945"/>
    <w:rsid w:val="0031479E"/>
    <w:rsid w:val="00317184"/>
    <w:rsid w:val="003350FD"/>
    <w:rsid w:val="00337ED7"/>
    <w:rsid w:val="0034340C"/>
    <w:rsid w:val="00382C40"/>
    <w:rsid w:val="00387B29"/>
    <w:rsid w:val="003A6118"/>
    <w:rsid w:val="003E1F09"/>
    <w:rsid w:val="003E6C53"/>
    <w:rsid w:val="003E7278"/>
    <w:rsid w:val="003F7180"/>
    <w:rsid w:val="00430262"/>
    <w:rsid w:val="004363DA"/>
    <w:rsid w:val="00437421"/>
    <w:rsid w:val="00460C6C"/>
    <w:rsid w:val="0046793B"/>
    <w:rsid w:val="00483E15"/>
    <w:rsid w:val="004866D0"/>
    <w:rsid w:val="004A546D"/>
    <w:rsid w:val="004B7239"/>
    <w:rsid w:val="004D0D1F"/>
    <w:rsid w:val="004E7011"/>
    <w:rsid w:val="0050704E"/>
    <w:rsid w:val="00526ADE"/>
    <w:rsid w:val="00530690"/>
    <w:rsid w:val="0055798A"/>
    <w:rsid w:val="005734EE"/>
    <w:rsid w:val="00574CF8"/>
    <w:rsid w:val="00596065"/>
    <w:rsid w:val="005A066E"/>
    <w:rsid w:val="005A2A23"/>
    <w:rsid w:val="005A4D31"/>
    <w:rsid w:val="005E4219"/>
    <w:rsid w:val="00617347"/>
    <w:rsid w:val="00622580"/>
    <w:rsid w:val="006254B0"/>
    <w:rsid w:val="00673E3E"/>
    <w:rsid w:val="00674AE0"/>
    <w:rsid w:val="006863EC"/>
    <w:rsid w:val="00693020"/>
    <w:rsid w:val="006945CB"/>
    <w:rsid w:val="006B1BFF"/>
    <w:rsid w:val="006E7EA5"/>
    <w:rsid w:val="006F6933"/>
    <w:rsid w:val="00721D19"/>
    <w:rsid w:val="00727BD8"/>
    <w:rsid w:val="0073594F"/>
    <w:rsid w:val="00740F01"/>
    <w:rsid w:val="00752997"/>
    <w:rsid w:val="0076052D"/>
    <w:rsid w:val="0078270D"/>
    <w:rsid w:val="007A0B87"/>
    <w:rsid w:val="007A1240"/>
    <w:rsid w:val="007D5CC7"/>
    <w:rsid w:val="00802921"/>
    <w:rsid w:val="00814636"/>
    <w:rsid w:val="00817B90"/>
    <w:rsid w:val="008336F8"/>
    <w:rsid w:val="0084258F"/>
    <w:rsid w:val="00843528"/>
    <w:rsid w:val="0084580E"/>
    <w:rsid w:val="0088587C"/>
    <w:rsid w:val="00890CE8"/>
    <w:rsid w:val="00891A8E"/>
    <w:rsid w:val="008D330A"/>
    <w:rsid w:val="008E5C14"/>
    <w:rsid w:val="008F31D3"/>
    <w:rsid w:val="00904924"/>
    <w:rsid w:val="009578AF"/>
    <w:rsid w:val="00961D17"/>
    <w:rsid w:val="009678D0"/>
    <w:rsid w:val="009739BA"/>
    <w:rsid w:val="00975013"/>
    <w:rsid w:val="00994ECD"/>
    <w:rsid w:val="009B164D"/>
    <w:rsid w:val="009C5EE5"/>
    <w:rsid w:val="009E3924"/>
    <w:rsid w:val="009E6C63"/>
    <w:rsid w:val="009F3410"/>
    <w:rsid w:val="00A13A99"/>
    <w:rsid w:val="00A23A8A"/>
    <w:rsid w:val="00A34322"/>
    <w:rsid w:val="00A51093"/>
    <w:rsid w:val="00A6100E"/>
    <w:rsid w:val="00A646DC"/>
    <w:rsid w:val="00A65C12"/>
    <w:rsid w:val="00A70757"/>
    <w:rsid w:val="00A752FA"/>
    <w:rsid w:val="00AA0502"/>
    <w:rsid w:val="00AA1D35"/>
    <w:rsid w:val="00AD766F"/>
    <w:rsid w:val="00B43EDD"/>
    <w:rsid w:val="00B772D9"/>
    <w:rsid w:val="00BA3142"/>
    <w:rsid w:val="00BB130C"/>
    <w:rsid w:val="00BB5B8D"/>
    <w:rsid w:val="00BD267D"/>
    <w:rsid w:val="00BD5A44"/>
    <w:rsid w:val="00C10B68"/>
    <w:rsid w:val="00C42BC3"/>
    <w:rsid w:val="00C86AFB"/>
    <w:rsid w:val="00C8779E"/>
    <w:rsid w:val="00CA4198"/>
    <w:rsid w:val="00CA71BB"/>
    <w:rsid w:val="00CB315B"/>
    <w:rsid w:val="00CC55E4"/>
    <w:rsid w:val="00CD4EC1"/>
    <w:rsid w:val="00D02DED"/>
    <w:rsid w:val="00D0505A"/>
    <w:rsid w:val="00D471C8"/>
    <w:rsid w:val="00D63FA7"/>
    <w:rsid w:val="00D67707"/>
    <w:rsid w:val="00D84C03"/>
    <w:rsid w:val="00D95189"/>
    <w:rsid w:val="00DB7BEB"/>
    <w:rsid w:val="00DF1365"/>
    <w:rsid w:val="00DF5116"/>
    <w:rsid w:val="00E046BF"/>
    <w:rsid w:val="00E51516"/>
    <w:rsid w:val="00E51E49"/>
    <w:rsid w:val="00E531E1"/>
    <w:rsid w:val="00E67C1B"/>
    <w:rsid w:val="00E77883"/>
    <w:rsid w:val="00EA5F94"/>
    <w:rsid w:val="00EB2CF7"/>
    <w:rsid w:val="00EB2E7D"/>
    <w:rsid w:val="00EC35FB"/>
    <w:rsid w:val="00F106E6"/>
    <w:rsid w:val="00F13D52"/>
    <w:rsid w:val="00F262A6"/>
    <w:rsid w:val="00F2756A"/>
    <w:rsid w:val="00F52666"/>
    <w:rsid w:val="00F5608C"/>
    <w:rsid w:val="00F64B2E"/>
    <w:rsid w:val="00F72BF5"/>
    <w:rsid w:val="00F741B1"/>
    <w:rsid w:val="00FA3286"/>
    <w:rsid w:val="00FB47FD"/>
    <w:rsid w:val="00FD0E85"/>
    <w:rsid w:val="00FD103E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C068"/>
  <w15:chartTrackingRefBased/>
  <w15:docId w15:val="{B32B829E-3EAB-40B8-B55E-A79CBF9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h2@uakr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B07E3E73D764E87306C0E79337910" ma:contentTypeVersion="12" ma:contentTypeDescription="Create a new document." ma:contentTypeScope="" ma:versionID="54481a4e2860c2b9083a5796a4acb075">
  <xsd:schema xmlns:xsd="http://www.w3.org/2001/XMLSchema" xmlns:xs="http://www.w3.org/2001/XMLSchema" xmlns:p="http://schemas.microsoft.com/office/2006/metadata/properties" xmlns:ns3="3327c687-b0e3-460d-8976-a5dd7c2a16f6" xmlns:ns4="d2ec36e0-6ac7-4a0b-b98c-0d065decc069" targetNamespace="http://schemas.microsoft.com/office/2006/metadata/properties" ma:root="true" ma:fieldsID="d32884d89617133bfd4e5c3001001653" ns3:_="" ns4:_="">
    <xsd:import namespace="3327c687-b0e3-460d-8976-a5dd7c2a16f6"/>
    <xsd:import namespace="d2ec36e0-6ac7-4a0b-b98c-0d065decc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c687-b0e3-460d-8976-a5dd7c2a1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36e0-6ac7-4a0b-b98c-0d065decc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FFD18-B4B4-4F73-91E9-90EB3C1E6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39E4B-E847-4A01-87B7-13C3AF185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3EBCD-7BBD-4074-8045-A0487F63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c687-b0e3-460d-8976-a5dd7c2a16f6"/>
    <ds:schemaRef ds:uri="d2ec36e0-6ac7-4a0b-b98c-0d065decc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Hebert,Jennifer G</dc:creator>
  <cp:keywords/>
  <dc:description/>
  <cp:lastModifiedBy>Hebert, Jennifer G</cp:lastModifiedBy>
  <cp:revision>10</cp:revision>
  <cp:lastPrinted>2020-06-12T15:43:00Z</cp:lastPrinted>
  <dcterms:created xsi:type="dcterms:W3CDTF">2020-08-31T13:18:00Z</dcterms:created>
  <dcterms:modified xsi:type="dcterms:W3CDTF">2020-09-02T16:42:00Z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0x010100370B07E3E73D764E87306C0E79337910</vt:lpwstr>
  </property>
</Properties>
</file>