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5ABF0F" w14:textId="77777777" w:rsidR="009A5FF4" w:rsidRDefault="00EB14A3">
      <w:pPr>
        <w:spacing w:after="0" w:line="240" w:lineRule="auto"/>
        <w:ind w:left="360"/>
        <w:jc w:val="center"/>
        <w:rPr>
          <w:b/>
        </w:rPr>
      </w:pPr>
      <w:bookmarkStart w:id="0" w:name="_GoBack"/>
      <w:bookmarkEnd w:id="0"/>
      <w:r>
        <w:rPr>
          <w:b/>
        </w:rPr>
        <w:t>Plan for Program Degree/Certificate Assessment</w:t>
      </w:r>
    </w:p>
    <w:p w14:paraId="0E607925" w14:textId="23A3ED8A" w:rsidR="009A5FF4" w:rsidRPr="002C23E6" w:rsidRDefault="007028A9" w:rsidP="002C23E6">
      <w:pPr>
        <w:spacing w:after="0" w:line="240" w:lineRule="auto"/>
        <w:ind w:left="360"/>
        <w:jc w:val="right"/>
        <w:rPr>
          <w:sz w:val="18"/>
          <w:szCs w:val="18"/>
        </w:rPr>
      </w:pPr>
      <w:r>
        <w:rPr>
          <w:sz w:val="18"/>
          <w:szCs w:val="18"/>
        </w:rPr>
        <w:t>Updated Mar. 2020</w:t>
      </w:r>
    </w:p>
    <w:p w14:paraId="261439FD" w14:textId="3D438D53" w:rsidR="009A5FF4" w:rsidRDefault="00EB14A3">
      <w:pPr>
        <w:spacing w:after="0" w:line="240" w:lineRule="auto"/>
        <w:ind w:left="360"/>
      </w:pPr>
      <w:r>
        <w:t>If you have question</w:t>
      </w:r>
      <w:r w:rsidR="007028A9">
        <w:t xml:space="preserve">s, please contact Jenny Hebert, </w:t>
      </w:r>
      <w:hyperlink r:id="rId10" w:history="1">
        <w:r w:rsidR="007028A9" w:rsidRPr="00C330E9">
          <w:rPr>
            <w:rStyle w:val="Hyperlink"/>
          </w:rPr>
          <w:t>jgh2@uakron.edu</w:t>
        </w:r>
      </w:hyperlink>
      <w:r>
        <w:t xml:space="preserve">, </w:t>
      </w:r>
      <w:proofErr w:type="spellStart"/>
      <w:r>
        <w:t>ext</w:t>
      </w:r>
      <w:proofErr w:type="spellEnd"/>
      <w:r>
        <w:t xml:space="preserve"> 6062</w:t>
      </w:r>
    </w:p>
    <w:p w14:paraId="71016591" w14:textId="77777777" w:rsidR="009A5FF4" w:rsidRDefault="009A5FF4">
      <w:pPr>
        <w:spacing w:after="0" w:line="240" w:lineRule="auto"/>
        <w:ind w:left="360"/>
      </w:pPr>
    </w:p>
    <w:p w14:paraId="5DA25087" w14:textId="77777777" w:rsidR="009A5FF4" w:rsidRDefault="00EB14A3">
      <w:pPr>
        <w:spacing w:after="0" w:line="240" w:lineRule="auto"/>
      </w:pPr>
      <w:r>
        <w:rPr>
          <w:b/>
        </w:rPr>
        <w:t xml:space="preserve">Instructions: </w:t>
      </w:r>
      <w:r>
        <w:t>Hyperlinks with explanations are provided for each section.</w:t>
      </w:r>
    </w:p>
    <w:p w14:paraId="36F837C4" w14:textId="77777777" w:rsidR="009A5FF4" w:rsidRDefault="009A5FF4">
      <w:pPr>
        <w:spacing w:after="0" w:line="240" w:lineRule="auto"/>
      </w:pPr>
    </w:p>
    <w:p w14:paraId="6B80232E" w14:textId="77777777" w:rsidR="009A5FF4" w:rsidRDefault="00EB14A3">
      <w:pPr>
        <w:spacing w:after="0" w:line="240" w:lineRule="auto"/>
      </w:pPr>
      <w:bookmarkStart w:id="1" w:name="gjdgxs" w:colFirst="0" w:colLast="0"/>
      <w:bookmarkEnd w:id="1"/>
      <w:r>
        <w:t>1.</w:t>
      </w:r>
      <w:hyperlink w:anchor="lnxbz9">
        <w:r>
          <w:rPr>
            <w:color w:val="0000FF"/>
            <w:u w:val="single"/>
          </w:rPr>
          <w:t xml:space="preserve"> Program Details</w:t>
        </w:r>
      </w:hyperlink>
    </w:p>
    <w:p w14:paraId="2DD298C5" w14:textId="77777777" w:rsidR="009A5FF4" w:rsidRDefault="00EB14A3">
      <w:pPr>
        <w:numPr>
          <w:ilvl w:val="0"/>
          <w:numId w:val="6"/>
        </w:numPr>
        <w:pBdr>
          <w:top w:val="nil"/>
          <w:left w:val="nil"/>
          <w:bottom w:val="nil"/>
          <w:right w:val="nil"/>
          <w:between w:val="nil"/>
        </w:pBdr>
        <w:spacing w:after="0" w:line="240" w:lineRule="auto"/>
        <w:contextualSpacing/>
      </w:pPr>
      <w:r>
        <w:rPr>
          <w:color w:val="000000"/>
        </w:rPr>
        <w:t>Program Name:      </w:t>
      </w:r>
    </w:p>
    <w:p w14:paraId="033B7731" w14:textId="77777777" w:rsidR="009A5FF4" w:rsidRDefault="00EB14A3">
      <w:pPr>
        <w:numPr>
          <w:ilvl w:val="0"/>
          <w:numId w:val="6"/>
        </w:numPr>
        <w:pBdr>
          <w:top w:val="nil"/>
          <w:left w:val="nil"/>
          <w:bottom w:val="nil"/>
          <w:right w:val="nil"/>
          <w:between w:val="nil"/>
        </w:pBdr>
        <w:spacing w:after="0" w:line="240" w:lineRule="auto"/>
        <w:contextualSpacing/>
      </w:pPr>
      <w:r>
        <w:t>Degree Code:</w:t>
      </w:r>
      <w:r>
        <w:rPr>
          <w:color w:val="000000"/>
        </w:rPr>
        <w:t>     </w:t>
      </w:r>
    </w:p>
    <w:p w14:paraId="1B583A11" w14:textId="77777777" w:rsidR="009A5FF4" w:rsidRDefault="00EB14A3">
      <w:pPr>
        <w:numPr>
          <w:ilvl w:val="0"/>
          <w:numId w:val="6"/>
        </w:numPr>
        <w:pBdr>
          <w:top w:val="nil"/>
          <w:left w:val="nil"/>
          <w:bottom w:val="nil"/>
          <w:right w:val="nil"/>
          <w:between w:val="nil"/>
        </w:pBdr>
        <w:spacing w:after="0" w:line="240" w:lineRule="auto"/>
        <w:contextualSpacing/>
      </w:pPr>
      <w:r>
        <w:rPr>
          <w:color w:val="000000"/>
        </w:rPr>
        <w:t>Department/School:      </w:t>
      </w:r>
    </w:p>
    <w:p w14:paraId="22B8588D" w14:textId="77777777" w:rsidR="009A5FF4" w:rsidRDefault="00EB14A3">
      <w:pPr>
        <w:numPr>
          <w:ilvl w:val="0"/>
          <w:numId w:val="6"/>
        </w:numPr>
        <w:pBdr>
          <w:top w:val="nil"/>
          <w:left w:val="nil"/>
          <w:bottom w:val="nil"/>
          <w:right w:val="nil"/>
          <w:between w:val="nil"/>
        </w:pBdr>
        <w:spacing w:after="0" w:line="240" w:lineRule="auto"/>
        <w:contextualSpacing/>
      </w:pPr>
      <w:r>
        <w:rPr>
          <w:color w:val="000000"/>
        </w:rPr>
        <w:t>College:      </w:t>
      </w:r>
    </w:p>
    <w:p w14:paraId="1529D073" w14:textId="77777777" w:rsidR="009A5FF4" w:rsidRDefault="00EB14A3">
      <w:pPr>
        <w:numPr>
          <w:ilvl w:val="0"/>
          <w:numId w:val="6"/>
        </w:numPr>
        <w:pBdr>
          <w:top w:val="nil"/>
          <w:left w:val="nil"/>
          <w:bottom w:val="nil"/>
          <w:right w:val="nil"/>
          <w:between w:val="nil"/>
        </w:pBdr>
        <w:spacing w:after="0" w:line="240" w:lineRule="auto"/>
        <w:contextualSpacing/>
      </w:pPr>
      <w:r>
        <w:rPr>
          <w:color w:val="000000"/>
        </w:rPr>
        <w:t>Program Coordinator:      </w:t>
      </w:r>
    </w:p>
    <w:p w14:paraId="002E7A3D" w14:textId="77777777" w:rsidR="009A5FF4" w:rsidRDefault="00EB14A3">
      <w:pPr>
        <w:pBdr>
          <w:top w:val="nil"/>
          <w:left w:val="nil"/>
          <w:bottom w:val="nil"/>
          <w:right w:val="nil"/>
          <w:between w:val="nil"/>
        </w:pBdr>
        <w:spacing w:after="0" w:line="240" w:lineRule="auto"/>
        <w:ind w:left="720" w:firstLine="720"/>
      </w:pPr>
      <w:r>
        <w:rPr>
          <w:color w:val="000000"/>
        </w:rPr>
        <w:t xml:space="preserve">Email: </w:t>
      </w:r>
      <w:r>
        <w:t>     </w:t>
      </w:r>
    </w:p>
    <w:p w14:paraId="12141AF4" w14:textId="77777777" w:rsidR="009A5FF4" w:rsidRDefault="00EB14A3">
      <w:pPr>
        <w:numPr>
          <w:ilvl w:val="0"/>
          <w:numId w:val="6"/>
        </w:numPr>
        <w:pBdr>
          <w:top w:val="nil"/>
          <w:left w:val="nil"/>
          <w:bottom w:val="nil"/>
          <w:right w:val="nil"/>
          <w:between w:val="nil"/>
        </w:pBdr>
        <w:spacing w:after="0" w:line="240" w:lineRule="auto"/>
        <w:contextualSpacing/>
      </w:pPr>
      <w:r>
        <w:rPr>
          <w:color w:val="000000"/>
        </w:rPr>
        <w:t xml:space="preserve">Program Assessment Coordinator </w:t>
      </w:r>
      <w:r>
        <w:t>(if different from Program Coordinator):</w:t>
      </w:r>
      <w:r>
        <w:rPr>
          <w:color w:val="000000"/>
        </w:rPr>
        <w:t xml:space="preserve">      </w:t>
      </w:r>
    </w:p>
    <w:p w14:paraId="285ABD3D" w14:textId="77777777" w:rsidR="009A5FF4" w:rsidRDefault="00EB14A3">
      <w:pPr>
        <w:pBdr>
          <w:top w:val="nil"/>
          <w:left w:val="nil"/>
          <w:bottom w:val="nil"/>
          <w:right w:val="nil"/>
          <w:between w:val="nil"/>
        </w:pBdr>
        <w:spacing w:after="0" w:line="240" w:lineRule="auto"/>
        <w:ind w:left="720" w:firstLine="720"/>
      </w:pPr>
      <w:r>
        <w:rPr>
          <w:color w:val="000000"/>
        </w:rPr>
        <w:t xml:space="preserve">Email: </w:t>
      </w:r>
      <w:r>
        <w:t>     </w:t>
      </w:r>
    </w:p>
    <w:p w14:paraId="3C1A90A7" w14:textId="77777777" w:rsidR="009A5FF4" w:rsidRDefault="00EB14A3">
      <w:pPr>
        <w:numPr>
          <w:ilvl w:val="0"/>
          <w:numId w:val="6"/>
        </w:numPr>
        <w:pBdr>
          <w:top w:val="nil"/>
          <w:left w:val="nil"/>
          <w:bottom w:val="nil"/>
          <w:right w:val="nil"/>
          <w:between w:val="nil"/>
        </w:pBdr>
        <w:spacing w:after="0" w:line="240" w:lineRule="auto"/>
        <w:contextualSpacing/>
      </w:pPr>
      <w:r>
        <w:t>Report author (if different from Assessment Coordinator):      </w:t>
      </w:r>
    </w:p>
    <w:p w14:paraId="622C2B43" w14:textId="77777777" w:rsidR="009A5FF4" w:rsidRDefault="00EB14A3">
      <w:pPr>
        <w:pBdr>
          <w:top w:val="nil"/>
          <w:left w:val="nil"/>
          <w:bottom w:val="nil"/>
          <w:right w:val="nil"/>
          <w:between w:val="nil"/>
        </w:pBdr>
        <w:spacing w:after="0" w:line="240" w:lineRule="auto"/>
        <w:ind w:left="720" w:firstLine="720"/>
      </w:pPr>
      <w:r>
        <w:rPr>
          <w:color w:val="000000"/>
        </w:rPr>
        <w:t xml:space="preserve">Email: </w:t>
      </w:r>
      <w:r>
        <w:t>     </w:t>
      </w:r>
    </w:p>
    <w:p w14:paraId="538485F3" w14:textId="77777777" w:rsidR="009A5FF4" w:rsidRDefault="00EB14A3">
      <w:pPr>
        <w:numPr>
          <w:ilvl w:val="0"/>
          <w:numId w:val="6"/>
        </w:numPr>
        <w:pBdr>
          <w:top w:val="nil"/>
          <w:left w:val="nil"/>
          <w:bottom w:val="nil"/>
          <w:right w:val="nil"/>
          <w:between w:val="nil"/>
        </w:pBdr>
        <w:spacing w:after="0" w:line="240" w:lineRule="auto"/>
        <w:contextualSpacing/>
      </w:pPr>
      <w:r>
        <w:rPr>
          <w:color w:val="000000"/>
        </w:rPr>
        <w:t>Report submitted by (if different from above):      </w:t>
      </w:r>
    </w:p>
    <w:p w14:paraId="1E13A89A" w14:textId="77777777" w:rsidR="009A5FF4" w:rsidRDefault="00EB14A3">
      <w:pPr>
        <w:pBdr>
          <w:top w:val="nil"/>
          <w:left w:val="nil"/>
          <w:bottom w:val="nil"/>
          <w:right w:val="nil"/>
          <w:between w:val="nil"/>
        </w:pBdr>
        <w:spacing w:after="0" w:line="240" w:lineRule="auto"/>
        <w:ind w:left="720" w:firstLine="720"/>
      </w:pPr>
      <w:r>
        <w:rPr>
          <w:color w:val="000000"/>
        </w:rPr>
        <w:t xml:space="preserve">Email: </w:t>
      </w:r>
      <w:r>
        <w:t>     </w:t>
      </w:r>
    </w:p>
    <w:p w14:paraId="7337CFF1" w14:textId="77777777" w:rsidR="009A5FF4" w:rsidRDefault="009A5FF4">
      <w:pPr>
        <w:spacing w:after="0" w:line="240" w:lineRule="auto"/>
        <w:rPr>
          <w:b/>
        </w:rPr>
      </w:pPr>
    </w:p>
    <w:p w14:paraId="3F315300" w14:textId="77777777" w:rsidR="009A5FF4" w:rsidRDefault="00EB14A3">
      <w:pPr>
        <w:spacing w:after="0" w:line="240" w:lineRule="auto"/>
      </w:pPr>
      <w:r>
        <w:t xml:space="preserve">2. </w:t>
      </w:r>
      <w:bookmarkStart w:id="2" w:name="30j0zll" w:colFirst="0" w:colLast="0"/>
      <w:bookmarkEnd w:id="2"/>
      <w:r>
        <w:rPr>
          <w:color w:val="0000FF"/>
          <w:u w:val="single"/>
        </w:rPr>
        <w:fldChar w:fldCharType="begin"/>
      </w:r>
      <w:r>
        <w:rPr>
          <w:color w:val="0000FF"/>
          <w:u w:val="single"/>
        </w:rPr>
        <w:instrText xml:space="preserve"> HYPERLINK \l "35nkun2" \h </w:instrText>
      </w:r>
      <w:r>
        <w:rPr>
          <w:color w:val="0000FF"/>
          <w:u w:val="single"/>
        </w:rPr>
        <w:fldChar w:fldCharType="separate"/>
      </w:r>
      <w:r>
        <w:rPr>
          <w:color w:val="0000FF"/>
          <w:u w:val="single"/>
        </w:rPr>
        <w:t>Reason for plan (circle one):</w:t>
      </w:r>
      <w:r>
        <w:rPr>
          <w:color w:val="0000FF"/>
          <w:u w:val="single"/>
        </w:rPr>
        <w:fldChar w:fldCharType="end"/>
      </w:r>
    </w:p>
    <w:p w14:paraId="624A09FA" w14:textId="3B8481DA" w:rsidR="009A5FF4" w:rsidRDefault="00EB14A3">
      <w:pPr>
        <w:spacing w:after="0" w:line="240" w:lineRule="auto"/>
      </w:pPr>
      <w:bookmarkStart w:id="3" w:name="1fob9te" w:colFirst="0" w:colLast="0"/>
      <w:bookmarkEnd w:id="3"/>
      <w:r>
        <w:t xml:space="preserve">☐ </w:t>
      </w:r>
      <w:r w:rsidR="009001F3">
        <w:t xml:space="preserve">  </w:t>
      </w:r>
      <w:r>
        <w:t>new plan for a new program</w:t>
      </w:r>
    </w:p>
    <w:p w14:paraId="4D6DBA00" w14:textId="126306E1" w:rsidR="009A5FF4" w:rsidRDefault="00EB14A3">
      <w:pPr>
        <w:spacing w:after="0" w:line="240" w:lineRule="auto"/>
      </w:pPr>
      <w:bookmarkStart w:id="4" w:name="3znysh7" w:colFirst="0" w:colLast="0"/>
      <w:bookmarkEnd w:id="4"/>
      <w:r>
        <w:t xml:space="preserve">☐ </w:t>
      </w:r>
      <w:r w:rsidR="009001F3">
        <w:t xml:space="preserve">  </w:t>
      </w:r>
      <w:r>
        <w:t>new plan for a previously existing program (old plan has been completely replaced)</w:t>
      </w:r>
    </w:p>
    <w:p w14:paraId="05856759" w14:textId="045F0AA8" w:rsidR="009A5FF4" w:rsidRDefault="00EB14A3">
      <w:pPr>
        <w:spacing w:after="0" w:line="240" w:lineRule="auto"/>
      </w:pPr>
      <w:bookmarkStart w:id="5" w:name="2et92p0" w:colFirst="0" w:colLast="0"/>
      <w:bookmarkEnd w:id="5"/>
      <w:r>
        <w:t>☐</w:t>
      </w:r>
      <w:r w:rsidR="009001F3">
        <w:t xml:space="preserve">  </w:t>
      </w:r>
      <w:r>
        <w:t xml:space="preserve"> substantial revision to an earlier assessment plan</w:t>
      </w:r>
    </w:p>
    <w:p w14:paraId="69DA7089" w14:textId="77777777" w:rsidR="009A5FF4" w:rsidRDefault="009A5FF4">
      <w:pPr>
        <w:spacing w:after="0" w:line="240" w:lineRule="auto"/>
      </w:pPr>
      <w:bookmarkStart w:id="6" w:name="tyjcwt" w:colFirst="0" w:colLast="0"/>
      <w:bookmarkEnd w:id="6"/>
    </w:p>
    <w:p w14:paraId="7C1C223D" w14:textId="77777777" w:rsidR="009A5FF4" w:rsidRDefault="00EB14A3">
      <w:pPr>
        <w:spacing w:after="0" w:line="240" w:lineRule="auto"/>
      </w:pPr>
      <w:r>
        <w:t xml:space="preserve">3. </w:t>
      </w:r>
      <w:hyperlink w:anchor="1ksv4uv">
        <w:r>
          <w:rPr>
            <w:color w:val="0000FF"/>
            <w:u w:val="single"/>
          </w:rPr>
          <w:t>Program Mission and Goals:</w:t>
        </w:r>
      </w:hyperlink>
      <w:r>
        <w:rPr>
          <w:color w:val="4F81BD"/>
        </w:rPr>
        <w:t xml:space="preserve"> </w:t>
      </w:r>
    </w:p>
    <w:p w14:paraId="5E5A82A2" w14:textId="77777777" w:rsidR="009A5FF4" w:rsidRDefault="00EB14A3">
      <w:pPr>
        <w:spacing w:after="0" w:line="240" w:lineRule="auto"/>
      </w:pPr>
      <w:r>
        <w:t>Briefly describe program mission and goals:</w:t>
      </w:r>
    </w:p>
    <w:p w14:paraId="51526016" w14:textId="77777777" w:rsidR="009A5FF4" w:rsidRDefault="009A5FF4">
      <w:pPr>
        <w:spacing w:after="0" w:line="240" w:lineRule="auto"/>
      </w:pPr>
    </w:p>
    <w:p w14:paraId="603D00A9" w14:textId="77777777" w:rsidR="009A5FF4" w:rsidRDefault="009A5FF4">
      <w:pPr>
        <w:spacing w:after="0" w:line="240" w:lineRule="auto"/>
      </w:pPr>
    </w:p>
    <w:p w14:paraId="1F4F36FA" w14:textId="77777777" w:rsidR="009A5FF4" w:rsidRDefault="009A5FF4">
      <w:pPr>
        <w:spacing w:after="0" w:line="240" w:lineRule="auto"/>
      </w:pPr>
    </w:p>
    <w:p w14:paraId="3CFCD7A8" w14:textId="77777777" w:rsidR="009A5FF4" w:rsidRDefault="009A5FF4">
      <w:pPr>
        <w:spacing w:after="0" w:line="240" w:lineRule="auto"/>
      </w:pPr>
    </w:p>
    <w:p w14:paraId="4AEA22C5" w14:textId="77777777" w:rsidR="009A5FF4" w:rsidRDefault="009A5FF4">
      <w:pPr>
        <w:spacing w:after="0" w:line="240" w:lineRule="auto"/>
      </w:pPr>
    </w:p>
    <w:p w14:paraId="1344B822" w14:textId="77777777" w:rsidR="009A5FF4" w:rsidRDefault="009A5FF4">
      <w:pPr>
        <w:spacing w:after="0" w:line="240" w:lineRule="auto"/>
      </w:pPr>
    </w:p>
    <w:p w14:paraId="4E58BEA7" w14:textId="77777777" w:rsidR="009A5FF4" w:rsidRDefault="00EB14A3">
      <w:pPr>
        <w:spacing w:after="0" w:line="240" w:lineRule="auto"/>
      </w:pPr>
      <w:bookmarkStart w:id="7" w:name="3dy6vkm" w:colFirst="0" w:colLast="0"/>
      <w:bookmarkEnd w:id="7"/>
      <w:r>
        <w:rPr>
          <w:color w:val="000000"/>
        </w:rPr>
        <w:t xml:space="preserve">4. </w:t>
      </w:r>
      <w:hyperlink w:anchor="44sinio">
        <w:r>
          <w:rPr>
            <w:color w:val="0000FF"/>
            <w:u w:val="single"/>
          </w:rPr>
          <w:t>Student Learning Outcomes (SLOs):</w:t>
        </w:r>
      </w:hyperlink>
      <w:r>
        <w:rPr>
          <w:color w:val="4F81BD"/>
        </w:rPr>
        <w:t xml:space="preserve"> </w:t>
      </w:r>
    </w:p>
    <w:p w14:paraId="3D96DF64" w14:textId="271BD0C0" w:rsidR="009A5FF4" w:rsidRDefault="00EB14A3">
      <w:pPr>
        <w:spacing w:after="0" w:line="240" w:lineRule="auto"/>
      </w:pPr>
      <w:r>
        <w:t xml:space="preserve">List the learning outcomes, what students know and are able to do by the time they graduate.  </w:t>
      </w:r>
    </w:p>
    <w:p w14:paraId="6004C72F" w14:textId="4461B002" w:rsidR="009A5FF4" w:rsidRPr="00496E3D" w:rsidRDefault="00496E3D">
      <w:pPr>
        <w:spacing w:after="0" w:line="240" w:lineRule="auto"/>
        <w:rPr>
          <w:b/>
        </w:rPr>
      </w:pPr>
      <w:r>
        <w:rPr>
          <w:b/>
        </w:rPr>
        <w:t xml:space="preserve">Note: for certificates, it’s best to pick </w:t>
      </w:r>
      <w:r w:rsidR="00CB6E79">
        <w:rPr>
          <w:b/>
        </w:rPr>
        <w:t>1-2</w:t>
      </w:r>
      <w:r>
        <w:rPr>
          <w:b/>
        </w:rPr>
        <w:t xml:space="preserve"> most essential learning outcomes that can assessed through required courses.</w:t>
      </w:r>
    </w:p>
    <w:p w14:paraId="325A3755" w14:textId="77777777" w:rsidR="009A5FF4" w:rsidRDefault="00EB14A3">
      <w:pPr>
        <w:spacing w:after="0" w:line="240" w:lineRule="auto"/>
      </w:pPr>
      <w:r>
        <w:t>Student will:</w:t>
      </w:r>
    </w:p>
    <w:p w14:paraId="4A0988E0" w14:textId="77777777" w:rsidR="009A5FF4" w:rsidRDefault="00EB14A3">
      <w:pPr>
        <w:spacing w:after="0" w:line="240" w:lineRule="auto"/>
        <w:ind w:left="720"/>
      </w:pPr>
      <w:r>
        <w:t>1.</w:t>
      </w:r>
    </w:p>
    <w:p w14:paraId="6AD4E0C6" w14:textId="77777777" w:rsidR="009A5FF4" w:rsidRDefault="009A5FF4">
      <w:pPr>
        <w:spacing w:after="0" w:line="240" w:lineRule="auto"/>
        <w:ind w:left="720"/>
      </w:pPr>
    </w:p>
    <w:p w14:paraId="03BFFF40" w14:textId="77777777" w:rsidR="009A5FF4" w:rsidRDefault="009A5FF4">
      <w:pPr>
        <w:spacing w:after="0" w:line="240" w:lineRule="auto"/>
        <w:ind w:left="720"/>
      </w:pPr>
    </w:p>
    <w:p w14:paraId="77AFDC57" w14:textId="77777777" w:rsidR="009A5FF4" w:rsidRDefault="00EB14A3">
      <w:pPr>
        <w:spacing w:after="0" w:line="240" w:lineRule="auto"/>
        <w:ind w:left="720"/>
      </w:pPr>
      <w:r>
        <w:t>2.</w:t>
      </w:r>
    </w:p>
    <w:p w14:paraId="30A4E83F" w14:textId="77777777" w:rsidR="009A5FF4" w:rsidRDefault="009A5FF4">
      <w:pPr>
        <w:spacing w:after="0" w:line="240" w:lineRule="auto"/>
        <w:ind w:left="720"/>
      </w:pPr>
    </w:p>
    <w:p w14:paraId="416E8F6E" w14:textId="77777777" w:rsidR="009A5FF4" w:rsidRDefault="009A5FF4">
      <w:pPr>
        <w:spacing w:after="0" w:line="240" w:lineRule="auto"/>
        <w:ind w:left="720"/>
      </w:pPr>
    </w:p>
    <w:p w14:paraId="498140EF" w14:textId="77777777" w:rsidR="009A5FF4" w:rsidRDefault="00EB14A3">
      <w:pPr>
        <w:spacing w:after="0" w:line="240" w:lineRule="auto"/>
        <w:ind w:left="720"/>
      </w:pPr>
      <w:r>
        <w:t>3.</w:t>
      </w:r>
    </w:p>
    <w:p w14:paraId="7EA4DFB8" w14:textId="77777777" w:rsidR="009A5FF4" w:rsidRDefault="009A5FF4">
      <w:pPr>
        <w:spacing w:after="0" w:line="240" w:lineRule="auto"/>
        <w:ind w:left="720"/>
      </w:pPr>
    </w:p>
    <w:p w14:paraId="1627A050" w14:textId="77777777" w:rsidR="009A5FF4" w:rsidRDefault="009A5FF4">
      <w:pPr>
        <w:spacing w:after="0" w:line="240" w:lineRule="auto"/>
        <w:ind w:left="720"/>
      </w:pPr>
    </w:p>
    <w:p w14:paraId="093DEA51" w14:textId="77777777" w:rsidR="009A5FF4" w:rsidRDefault="00EB14A3">
      <w:pPr>
        <w:spacing w:after="0" w:line="240" w:lineRule="auto"/>
        <w:ind w:left="720"/>
      </w:pPr>
      <w:r>
        <w:t>4.</w:t>
      </w:r>
    </w:p>
    <w:p w14:paraId="2752E352" w14:textId="77777777" w:rsidR="009A5FF4" w:rsidRDefault="009A5FF4">
      <w:pPr>
        <w:spacing w:after="0" w:line="240" w:lineRule="auto"/>
        <w:ind w:left="720"/>
      </w:pPr>
    </w:p>
    <w:p w14:paraId="31E7759D" w14:textId="77777777" w:rsidR="009A5FF4" w:rsidRDefault="009A5FF4">
      <w:pPr>
        <w:spacing w:after="0" w:line="240" w:lineRule="auto"/>
        <w:ind w:left="720"/>
      </w:pPr>
    </w:p>
    <w:p w14:paraId="1797E40D" w14:textId="77777777" w:rsidR="009A5FF4" w:rsidRDefault="00EB14A3">
      <w:pPr>
        <w:spacing w:after="0" w:line="240" w:lineRule="auto"/>
        <w:ind w:left="720"/>
      </w:pPr>
      <w:r>
        <w:t>5.</w:t>
      </w:r>
    </w:p>
    <w:p w14:paraId="39147C4C" w14:textId="77777777" w:rsidR="009A5FF4" w:rsidRDefault="009A5FF4">
      <w:pPr>
        <w:spacing w:after="0" w:line="240" w:lineRule="auto"/>
        <w:ind w:left="720"/>
      </w:pPr>
    </w:p>
    <w:p w14:paraId="61F14494" w14:textId="77777777" w:rsidR="009A5FF4" w:rsidRDefault="009A5FF4">
      <w:pPr>
        <w:spacing w:after="0" w:line="240" w:lineRule="auto"/>
        <w:ind w:left="720"/>
      </w:pPr>
    </w:p>
    <w:p w14:paraId="7FE0BADA" w14:textId="77777777" w:rsidR="009A5FF4" w:rsidRDefault="00EB14A3">
      <w:pPr>
        <w:spacing w:after="0" w:line="240" w:lineRule="auto"/>
        <w:ind w:left="720"/>
      </w:pPr>
      <w:r>
        <w:t>6.</w:t>
      </w:r>
    </w:p>
    <w:p w14:paraId="6B6D3C45" w14:textId="77777777" w:rsidR="009A5FF4" w:rsidRDefault="009A5FF4">
      <w:pPr>
        <w:spacing w:after="0" w:line="240" w:lineRule="auto"/>
      </w:pPr>
    </w:p>
    <w:p w14:paraId="2BE7DBAD" w14:textId="77777777" w:rsidR="009A5FF4" w:rsidRDefault="009A5FF4">
      <w:pPr>
        <w:spacing w:after="0" w:line="240" w:lineRule="auto"/>
        <w:rPr>
          <w:b/>
          <w:color w:val="000000"/>
        </w:rPr>
      </w:pPr>
    </w:p>
    <w:p w14:paraId="78E34B6B" w14:textId="77777777" w:rsidR="009A5FF4" w:rsidRDefault="00EB14A3">
      <w:pPr>
        <w:spacing w:after="0" w:line="240" w:lineRule="auto"/>
        <w:rPr>
          <w:color w:val="4F81BD"/>
        </w:rPr>
      </w:pPr>
      <w:bookmarkStart w:id="8" w:name="1t3h5sf" w:colFirst="0" w:colLast="0"/>
      <w:bookmarkEnd w:id="8"/>
      <w:r>
        <w:rPr>
          <w:color w:val="000000"/>
        </w:rPr>
        <w:t xml:space="preserve">5. </w:t>
      </w:r>
      <w:hyperlink w:anchor="2jxsxqh">
        <w:r>
          <w:rPr>
            <w:color w:val="0000FF"/>
            <w:u w:val="single"/>
          </w:rPr>
          <w:t xml:space="preserve">Curriculum Map </w:t>
        </w:r>
      </w:hyperlink>
    </w:p>
    <w:p w14:paraId="68A8726A" w14:textId="1A4BB2B8" w:rsidR="00ED23C1" w:rsidRDefault="00ED23C1">
      <w:pPr>
        <w:spacing w:after="0" w:line="240" w:lineRule="auto"/>
      </w:pPr>
      <w:r>
        <w:t xml:space="preserve">Explain which outcome is </w:t>
      </w:r>
      <w:r w:rsidR="00B07928">
        <w:t>covered</w:t>
      </w:r>
      <w:r>
        <w:t xml:space="preserve"> </w:t>
      </w:r>
      <w:r w:rsidR="00B07928">
        <w:t>in</w:t>
      </w:r>
      <w:r>
        <w:t xml:space="preserve"> which courses.</w:t>
      </w:r>
    </w:p>
    <w:p w14:paraId="651400A7" w14:textId="4CB17CA4" w:rsidR="00B07928" w:rsidRDefault="00B07928">
      <w:pPr>
        <w:spacing w:after="0" w:line="240" w:lineRule="auto"/>
      </w:pPr>
      <w:r>
        <w:t>You may indicate the level of achievement students are expected to achieve in the class (introductory, practice, mastery).</w:t>
      </w:r>
    </w:p>
    <w:p w14:paraId="42D14454" w14:textId="344F7E2E" w:rsidR="009A5FF4" w:rsidRDefault="00EB14A3">
      <w:pPr>
        <w:spacing w:after="0" w:line="240" w:lineRule="auto"/>
      </w:pPr>
      <w:r>
        <w:t>You may use this table or include your own.</w:t>
      </w:r>
    </w:p>
    <w:p w14:paraId="0740B4FF" w14:textId="7BBBA4B2" w:rsidR="00496E3D" w:rsidRDefault="00496E3D">
      <w:pPr>
        <w:spacing w:after="0" w:line="240" w:lineRule="auto"/>
      </w:pPr>
      <w:r>
        <w:t>Only required courses should be included. For certificates, this is often only 2-3 courses.</w:t>
      </w:r>
    </w:p>
    <w:p w14:paraId="7137191D" w14:textId="77777777" w:rsidR="009A5FF4" w:rsidRDefault="009A5FF4">
      <w:pPr>
        <w:spacing w:after="0" w:line="240" w:lineRule="auto"/>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9A5FF4" w14:paraId="0DE61430" w14:textId="77777777">
        <w:tc>
          <w:tcPr>
            <w:tcW w:w="1338" w:type="dxa"/>
            <w:shd w:val="clear" w:color="auto" w:fill="auto"/>
            <w:tcMar>
              <w:top w:w="100" w:type="dxa"/>
              <w:left w:w="100" w:type="dxa"/>
              <w:bottom w:w="100" w:type="dxa"/>
              <w:right w:w="100" w:type="dxa"/>
            </w:tcMar>
          </w:tcPr>
          <w:p w14:paraId="69CB5C21"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399A3BB9" w14:textId="77777777" w:rsidR="009A5FF4" w:rsidRDefault="00EB14A3">
            <w:pPr>
              <w:widowControl w:val="0"/>
              <w:pBdr>
                <w:top w:val="nil"/>
                <w:left w:val="nil"/>
                <w:bottom w:val="nil"/>
                <w:right w:val="nil"/>
                <w:between w:val="nil"/>
              </w:pBdr>
              <w:spacing w:after="0" w:line="240" w:lineRule="auto"/>
            </w:pPr>
            <w:r>
              <w:t>Course 1</w:t>
            </w:r>
          </w:p>
        </w:tc>
        <w:tc>
          <w:tcPr>
            <w:tcW w:w="1337" w:type="dxa"/>
            <w:shd w:val="clear" w:color="auto" w:fill="auto"/>
            <w:tcMar>
              <w:top w:w="100" w:type="dxa"/>
              <w:left w:w="100" w:type="dxa"/>
              <w:bottom w:w="100" w:type="dxa"/>
              <w:right w:w="100" w:type="dxa"/>
            </w:tcMar>
          </w:tcPr>
          <w:p w14:paraId="6CF20AF6" w14:textId="77777777" w:rsidR="009A5FF4" w:rsidRDefault="00EB14A3">
            <w:pPr>
              <w:widowControl w:val="0"/>
              <w:spacing w:after="0" w:line="240" w:lineRule="auto"/>
            </w:pPr>
            <w:r>
              <w:t>Course 2</w:t>
            </w:r>
          </w:p>
        </w:tc>
        <w:tc>
          <w:tcPr>
            <w:tcW w:w="1337" w:type="dxa"/>
            <w:shd w:val="clear" w:color="auto" w:fill="auto"/>
            <w:tcMar>
              <w:top w:w="100" w:type="dxa"/>
              <w:left w:w="100" w:type="dxa"/>
              <w:bottom w:w="100" w:type="dxa"/>
              <w:right w:w="100" w:type="dxa"/>
            </w:tcMar>
          </w:tcPr>
          <w:p w14:paraId="1C9B68A5" w14:textId="77777777" w:rsidR="009A5FF4" w:rsidRDefault="00EB14A3">
            <w:pPr>
              <w:widowControl w:val="0"/>
              <w:spacing w:after="0" w:line="240" w:lineRule="auto"/>
            </w:pPr>
            <w:r>
              <w:t>Course 3</w:t>
            </w:r>
          </w:p>
        </w:tc>
        <w:tc>
          <w:tcPr>
            <w:tcW w:w="1337" w:type="dxa"/>
            <w:shd w:val="clear" w:color="auto" w:fill="auto"/>
            <w:tcMar>
              <w:top w:w="100" w:type="dxa"/>
              <w:left w:w="100" w:type="dxa"/>
              <w:bottom w:w="100" w:type="dxa"/>
              <w:right w:w="100" w:type="dxa"/>
            </w:tcMar>
          </w:tcPr>
          <w:p w14:paraId="110A3D5D" w14:textId="77777777" w:rsidR="009A5FF4" w:rsidRDefault="00EB14A3">
            <w:pPr>
              <w:widowControl w:val="0"/>
              <w:spacing w:after="0" w:line="240" w:lineRule="auto"/>
            </w:pPr>
            <w:r>
              <w:t>Course 4</w:t>
            </w:r>
          </w:p>
        </w:tc>
        <w:tc>
          <w:tcPr>
            <w:tcW w:w="1337" w:type="dxa"/>
            <w:shd w:val="clear" w:color="auto" w:fill="auto"/>
            <w:tcMar>
              <w:top w:w="100" w:type="dxa"/>
              <w:left w:w="100" w:type="dxa"/>
              <w:bottom w:w="100" w:type="dxa"/>
              <w:right w:w="100" w:type="dxa"/>
            </w:tcMar>
          </w:tcPr>
          <w:p w14:paraId="50E0CDD5" w14:textId="77777777" w:rsidR="009A5FF4" w:rsidRDefault="00EB14A3">
            <w:pPr>
              <w:widowControl w:val="0"/>
              <w:spacing w:after="0" w:line="240" w:lineRule="auto"/>
            </w:pPr>
            <w:r>
              <w:t>Course 5</w:t>
            </w:r>
          </w:p>
        </w:tc>
        <w:tc>
          <w:tcPr>
            <w:tcW w:w="1337" w:type="dxa"/>
            <w:shd w:val="clear" w:color="auto" w:fill="auto"/>
            <w:tcMar>
              <w:top w:w="100" w:type="dxa"/>
              <w:left w:w="100" w:type="dxa"/>
              <w:bottom w:w="100" w:type="dxa"/>
              <w:right w:w="100" w:type="dxa"/>
            </w:tcMar>
          </w:tcPr>
          <w:p w14:paraId="5B45554B" w14:textId="77777777" w:rsidR="009A5FF4" w:rsidRDefault="00EB14A3">
            <w:pPr>
              <w:widowControl w:val="0"/>
              <w:spacing w:after="0" w:line="240" w:lineRule="auto"/>
            </w:pPr>
            <w:r>
              <w:t>Course 6</w:t>
            </w:r>
          </w:p>
        </w:tc>
      </w:tr>
      <w:tr w:rsidR="009A5FF4" w14:paraId="4EB8F872" w14:textId="77777777">
        <w:tc>
          <w:tcPr>
            <w:tcW w:w="1338" w:type="dxa"/>
            <w:shd w:val="clear" w:color="auto" w:fill="auto"/>
            <w:tcMar>
              <w:top w:w="100" w:type="dxa"/>
              <w:left w:w="100" w:type="dxa"/>
              <w:bottom w:w="100" w:type="dxa"/>
              <w:right w:w="100" w:type="dxa"/>
            </w:tcMar>
          </w:tcPr>
          <w:p w14:paraId="4EA1252B" w14:textId="77777777" w:rsidR="009A5FF4" w:rsidRDefault="00EB14A3">
            <w:pPr>
              <w:widowControl w:val="0"/>
              <w:spacing w:after="0" w:line="240" w:lineRule="auto"/>
            </w:pPr>
            <w:r>
              <w:t>SLO 1</w:t>
            </w:r>
          </w:p>
        </w:tc>
        <w:tc>
          <w:tcPr>
            <w:tcW w:w="1337" w:type="dxa"/>
            <w:shd w:val="clear" w:color="auto" w:fill="auto"/>
            <w:tcMar>
              <w:top w:w="100" w:type="dxa"/>
              <w:left w:w="100" w:type="dxa"/>
              <w:bottom w:w="100" w:type="dxa"/>
              <w:right w:w="100" w:type="dxa"/>
            </w:tcMar>
          </w:tcPr>
          <w:p w14:paraId="171BB126"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1C67C012"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53402E08"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6032CB49"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17AD9C51"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7A529F5F" w14:textId="77777777" w:rsidR="009A5FF4" w:rsidRDefault="009A5FF4">
            <w:pPr>
              <w:widowControl w:val="0"/>
              <w:pBdr>
                <w:top w:val="nil"/>
                <w:left w:val="nil"/>
                <w:bottom w:val="nil"/>
                <w:right w:val="nil"/>
                <w:between w:val="nil"/>
              </w:pBdr>
              <w:spacing w:after="0" w:line="240" w:lineRule="auto"/>
            </w:pPr>
          </w:p>
        </w:tc>
      </w:tr>
      <w:tr w:rsidR="009A5FF4" w14:paraId="72B705B6" w14:textId="77777777">
        <w:tc>
          <w:tcPr>
            <w:tcW w:w="1338" w:type="dxa"/>
            <w:shd w:val="clear" w:color="auto" w:fill="auto"/>
            <w:tcMar>
              <w:top w:w="100" w:type="dxa"/>
              <w:left w:w="100" w:type="dxa"/>
              <w:bottom w:w="100" w:type="dxa"/>
              <w:right w:w="100" w:type="dxa"/>
            </w:tcMar>
          </w:tcPr>
          <w:p w14:paraId="29200DD9" w14:textId="77777777" w:rsidR="009A5FF4" w:rsidRDefault="00EB14A3">
            <w:pPr>
              <w:widowControl w:val="0"/>
              <w:spacing w:after="0" w:line="240" w:lineRule="auto"/>
            </w:pPr>
            <w:r>
              <w:t>SLO 2</w:t>
            </w:r>
          </w:p>
        </w:tc>
        <w:tc>
          <w:tcPr>
            <w:tcW w:w="1337" w:type="dxa"/>
            <w:shd w:val="clear" w:color="auto" w:fill="auto"/>
            <w:tcMar>
              <w:top w:w="100" w:type="dxa"/>
              <w:left w:w="100" w:type="dxa"/>
              <w:bottom w:w="100" w:type="dxa"/>
              <w:right w:w="100" w:type="dxa"/>
            </w:tcMar>
          </w:tcPr>
          <w:p w14:paraId="4DC00EE7"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5C08A249"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5246B9B6"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7E4F6A3B"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47AB67F2"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15BF9B57" w14:textId="77777777" w:rsidR="009A5FF4" w:rsidRDefault="009A5FF4">
            <w:pPr>
              <w:widowControl w:val="0"/>
              <w:pBdr>
                <w:top w:val="nil"/>
                <w:left w:val="nil"/>
                <w:bottom w:val="nil"/>
                <w:right w:val="nil"/>
                <w:between w:val="nil"/>
              </w:pBdr>
              <w:spacing w:after="0" w:line="240" w:lineRule="auto"/>
            </w:pPr>
          </w:p>
        </w:tc>
      </w:tr>
      <w:tr w:rsidR="009A5FF4" w14:paraId="70508B9E" w14:textId="77777777">
        <w:tc>
          <w:tcPr>
            <w:tcW w:w="1338" w:type="dxa"/>
            <w:shd w:val="clear" w:color="auto" w:fill="auto"/>
            <w:tcMar>
              <w:top w:w="100" w:type="dxa"/>
              <w:left w:w="100" w:type="dxa"/>
              <w:bottom w:w="100" w:type="dxa"/>
              <w:right w:w="100" w:type="dxa"/>
            </w:tcMar>
          </w:tcPr>
          <w:p w14:paraId="7262FE4A" w14:textId="77777777" w:rsidR="009A5FF4" w:rsidRDefault="00EB14A3">
            <w:pPr>
              <w:widowControl w:val="0"/>
              <w:spacing w:after="0" w:line="240" w:lineRule="auto"/>
            </w:pPr>
            <w:r>
              <w:t>SLO 3</w:t>
            </w:r>
          </w:p>
        </w:tc>
        <w:tc>
          <w:tcPr>
            <w:tcW w:w="1337" w:type="dxa"/>
            <w:shd w:val="clear" w:color="auto" w:fill="auto"/>
            <w:tcMar>
              <w:top w:w="100" w:type="dxa"/>
              <w:left w:w="100" w:type="dxa"/>
              <w:bottom w:w="100" w:type="dxa"/>
              <w:right w:w="100" w:type="dxa"/>
            </w:tcMar>
          </w:tcPr>
          <w:p w14:paraId="5AC261BB"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6E2C1EB8"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2DA3663E"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7096137D"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4876A0BD"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0A015618" w14:textId="77777777" w:rsidR="009A5FF4" w:rsidRDefault="009A5FF4">
            <w:pPr>
              <w:widowControl w:val="0"/>
              <w:pBdr>
                <w:top w:val="nil"/>
                <w:left w:val="nil"/>
                <w:bottom w:val="nil"/>
                <w:right w:val="nil"/>
                <w:between w:val="nil"/>
              </w:pBdr>
              <w:spacing w:after="0" w:line="240" w:lineRule="auto"/>
            </w:pPr>
          </w:p>
        </w:tc>
      </w:tr>
      <w:tr w:rsidR="009A5FF4" w14:paraId="6BF40AC5" w14:textId="77777777">
        <w:tc>
          <w:tcPr>
            <w:tcW w:w="1338" w:type="dxa"/>
            <w:shd w:val="clear" w:color="auto" w:fill="auto"/>
            <w:tcMar>
              <w:top w:w="100" w:type="dxa"/>
              <w:left w:w="100" w:type="dxa"/>
              <w:bottom w:w="100" w:type="dxa"/>
              <w:right w:w="100" w:type="dxa"/>
            </w:tcMar>
          </w:tcPr>
          <w:p w14:paraId="5D090F61" w14:textId="77777777" w:rsidR="009A5FF4" w:rsidRDefault="00EB14A3">
            <w:pPr>
              <w:widowControl w:val="0"/>
              <w:spacing w:after="0" w:line="240" w:lineRule="auto"/>
            </w:pPr>
            <w:r>
              <w:t>SLO 4</w:t>
            </w:r>
          </w:p>
        </w:tc>
        <w:tc>
          <w:tcPr>
            <w:tcW w:w="1337" w:type="dxa"/>
            <w:shd w:val="clear" w:color="auto" w:fill="auto"/>
            <w:tcMar>
              <w:top w:w="100" w:type="dxa"/>
              <w:left w:w="100" w:type="dxa"/>
              <w:bottom w:w="100" w:type="dxa"/>
              <w:right w:w="100" w:type="dxa"/>
            </w:tcMar>
          </w:tcPr>
          <w:p w14:paraId="3F9FD421"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7199D24C"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3525A56C"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0047E4CC"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6121214D"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4F0773D8" w14:textId="77777777" w:rsidR="009A5FF4" w:rsidRDefault="009A5FF4">
            <w:pPr>
              <w:widowControl w:val="0"/>
              <w:pBdr>
                <w:top w:val="nil"/>
                <w:left w:val="nil"/>
                <w:bottom w:val="nil"/>
                <w:right w:val="nil"/>
                <w:between w:val="nil"/>
              </w:pBdr>
              <w:spacing w:after="0" w:line="240" w:lineRule="auto"/>
            </w:pPr>
          </w:p>
        </w:tc>
      </w:tr>
      <w:tr w:rsidR="009A5FF4" w14:paraId="0FFA1455" w14:textId="77777777">
        <w:tc>
          <w:tcPr>
            <w:tcW w:w="1338" w:type="dxa"/>
            <w:shd w:val="clear" w:color="auto" w:fill="auto"/>
            <w:tcMar>
              <w:top w:w="100" w:type="dxa"/>
              <w:left w:w="100" w:type="dxa"/>
              <w:bottom w:w="100" w:type="dxa"/>
              <w:right w:w="100" w:type="dxa"/>
            </w:tcMar>
          </w:tcPr>
          <w:p w14:paraId="0C4E1796" w14:textId="77777777" w:rsidR="009A5FF4" w:rsidRDefault="00EB14A3">
            <w:pPr>
              <w:widowControl w:val="0"/>
              <w:spacing w:after="0" w:line="240" w:lineRule="auto"/>
            </w:pPr>
            <w:r>
              <w:t>SLO 5</w:t>
            </w:r>
          </w:p>
        </w:tc>
        <w:tc>
          <w:tcPr>
            <w:tcW w:w="1337" w:type="dxa"/>
            <w:shd w:val="clear" w:color="auto" w:fill="auto"/>
            <w:tcMar>
              <w:top w:w="100" w:type="dxa"/>
              <w:left w:w="100" w:type="dxa"/>
              <w:bottom w:w="100" w:type="dxa"/>
              <w:right w:w="100" w:type="dxa"/>
            </w:tcMar>
          </w:tcPr>
          <w:p w14:paraId="2AEB9E40"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2C22BF0A"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4C07A88A"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5CD9A207"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2429D5F7"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74021C06" w14:textId="77777777" w:rsidR="009A5FF4" w:rsidRDefault="009A5FF4">
            <w:pPr>
              <w:widowControl w:val="0"/>
              <w:pBdr>
                <w:top w:val="nil"/>
                <w:left w:val="nil"/>
                <w:bottom w:val="nil"/>
                <w:right w:val="nil"/>
                <w:between w:val="nil"/>
              </w:pBdr>
              <w:spacing w:after="0" w:line="240" w:lineRule="auto"/>
            </w:pPr>
          </w:p>
        </w:tc>
      </w:tr>
      <w:tr w:rsidR="009A5FF4" w14:paraId="006407BA" w14:textId="77777777">
        <w:tc>
          <w:tcPr>
            <w:tcW w:w="1338" w:type="dxa"/>
            <w:shd w:val="clear" w:color="auto" w:fill="auto"/>
            <w:tcMar>
              <w:top w:w="100" w:type="dxa"/>
              <w:left w:w="100" w:type="dxa"/>
              <w:bottom w:w="100" w:type="dxa"/>
              <w:right w:w="100" w:type="dxa"/>
            </w:tcMar>
          </w:tcPr>
          <w:p w14:paraId="07EAC7FD" w14:textId="77777777" w:rsidR="009A5FF4" w:rsidRDefault="00EB14A3">
            <w:pPr>
              <w:widowControl w:val="0"/>
              <w:spacing w:after="0" w:line="240" w:lineRule="auto"/>
            </w:pPr>
            <w:r>
              <w:t>SLO 6</w:t>
            </w:r>
          </w:p>
        </w:tc>
        <w:tc>
          <w:tcPr>
            <w:tcW w:w="1337" w:type="dxa"/>
            <w:shd w:val="clear" w:color="auto" w:fill="auto"/>
            <w:tcMar>
              <w:top w:w="100" w:type="dxa"/>
              <w:left w:w="100" w:type="dxa"/>
              <w:bottom w:w="100" w:type="dxa"/>
              <w:right w:w="100" w:type="dxa"/>
            </w:tcMar>
          </w:tcPr>
          <w:p w14:paraId="5506F6D9"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0738B6AE"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25C4EE81"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0EFE94AC"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579A3ABD" w14:textId="77777777" w:rsidR="009A5FF4" w:rsidRDefault="009A5FF4">
            <w:pPr>
              <w:widowControl w:val="0"/>
              <w:pBdr>
                <w:top w:val="nil"/>
                <w:left w:val="nil"/>
                <w:bottom w:val="nil"/>
                <w:right w:val="nil"/>
                <w:between w:val="nil"/>
              </w:pBdr>
              <w:spacing w:after="0" w:line="240" w:lineRule="auto"/>
            </w:pPr>
          </w:p>
        </w:tc>
        <w:tc>
          <w:tcPr>
            <w:tcW w:w="1337" w:type="dxa"/>
            <w:shd w:val="clear" w:color="auto" w:fill="auto"/>
            <w:tcMar>
              <w:top w:w="100" w:type="dxa"/>
              <w:left w:w="100" w:type="dxa"/>
              <w:bottom w:w="100" w:type="dxa"/>
              <w:right w:w="100" w:type="dxa"/>
            </w:tcMar>
          </w:tcPr>
          <w:p w14:paraId="52CC3D99" w14:textId="77777777" w:rsidR="009A5FF4" w:rsidRDefault="009A5FF4">
            <w:pPr>
              <w:widowControl w:val="0"/>
              <w:pBdr>
                <w:top w:val="nil"/>
                <w:left w:val="nil"/>
                <w:bottom w:val="nil"/>
                <w:right w:val="nil"/>
                <w:between w:val="nil"/>
              </w:pBdr>
              <w:spacing w:after="0" w:line="240" w:lineRule="auto"/>
            </w:pPr>
          </w:p>
        </w:tc>
      </w:tr>
    </w:tbl>
    <w:p w14:paraId="188928B0" w14:textId="77777777" w:rsidR="009A5FF4" w:rsidRDefault="009A5FF4">
      <w:pPr>
        <w:spacing w:after="0" w:line="240" w:lineRule="auto"/>
      </w:pPr>
    </w:p>
    <w:p w14:paraId="60EAB1AB" w14:textId="77777777" w:rsidR="009A5FF4" w:rsidRDefault="009A5FF4">
      <w:pPr>
        <w:spacing w:after="0" w:line="240" w:lineRule="auto"/>
        <w:jc w:val="right"/>
      </w:pPr>
    </w:p>
    <w:p w14:paraId="1553361C" w14:textId="257C13A6" w:rsidR="00ED23C1" w:rsidRDefault="00EB14A3">
      <w:pPr>
        <w:spacing w:after="0" w:line="240" w:lineRule="auto"/>
        <w:rPr>
          <w:color w:val="000000"/>
        </w:rPr>
      </w:pPr>
      <w:bookmarkStart w:id="9" w:name="4d34og8" w:colFirst="0" w:colLast="0"/>
      <w:bookmarkEnd w:id="9"/>
      <w:r>
        <w:rPr>
          <w:color w:val="000000"/>
        </w:rPr>
        <w:t xml:space="preserve">6. </w:t>
      </w:r>
      <w:hyperlink w:anchor="z337ya">
        <w:r>
          <w:rPr>
            <w:color w:val="0000FF"/>
            <w:u w:val="single"/>
          </w:rPr>
          <w:t>Data Collection Plan</w:t>
        </w:r>
      </w:hyperlink>
      <w:r>
        <w:rPr>
          <w:color w:val="000000"/>
        </w:rPr>
        <w:t xml:space="preserve"> </w:t>
      </w:r>
    </w:p>
    <w:p w14:paraId="1AB3DDDA" w14:textId="653E6380" w:rsidR="009A5FF4" w:rsidRPr="00ED23C1" w:rsidRDefault="00ED23C1">
      <w:pPr>
        <w:spacing w:after="0" w:line="240" w:lineRule="auto"/>
        <w:rPr>
          <w:color w:val="000000" w:themeColor="text1"/>
        </w:rPr>
      </w:pPr>
      <w:r>
        <w:rPr>
          <w:color w:val="000000" w:themeColor="text1"/>
        </w:rPr>
        <w:t>Explain what will be used to measure student achievement. A mix of direct (paper, projects, exams) and indirect measures (graduate surveys, job placement data) is acceptable, but at least one direct measure should be used for each outcome.</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A5FF4" w14:paraId="7BF08BD1" w14:textId="77777777">
        <w:tc>
          <w:tcPr>
            <w:tcW w:w="2340" w:type="dxa"/>
            <w:shd w:val="clear" w:color="auto" w:fill="auto"/>
            <w:tcMar>
              <w:top w:w="100" w:type="dxa"/>
              <w:left w:w="100" w:type="dxa"/>
              <w:bottom w:w="100" w:type="dxa"/>
              <w:right w:w="100" w:type="dxa"/>
            </w:tcMar>
          </w:tcPr>
          <w:p w14:paraId="0152A966" w14:textId="77777777" w:rsidR="009A5FF4" w:rsidRDefault="009A5FF4">
            <w:pPr>
              <w:widowControl w:val="0"/>
              <w:pBdr>
                <w:top w:val="nil"/>
                <w:left w:val="nil"/>
                <w:bottom w:val="nil"/>
                <w:right w:val="nil"/>
                <w:between w:val="nil"/>
              </w:pBdr>
              <w:spacing w:after="0" w:line="240" w:lineRule="auto"/>
            </w:pPr>
          </w:p>
        </w:tc>
        <w:tc>
          <w:tcPr>
            <w:tcW w:w="2340" w:type="dxa"/>
            <w:shd w:val="clear" w:color="auto" w:fill="auto"/>
            <w:tcMar>
              <w:top w:w="100" w:type="dxa"/>
              <w:left w:w="100" w:type="dxa"/>
              <w:bottom w:w="100" w:type="dxa"/>
              <w:right w:w="100" w:type="dxa"/>
            </w:tcMar>
          </w:tcPr>
          <w:p w14:paraId="5B39602E" w14:textId="77777777" w:rsidR="009A5FF4" w:rsidRDefault="00EB14A3">
            <w:pPr>
              <w:widowControl w:val="0"/>
              <w:spacing w:after="0" w:line="240" w:lineRule="auto"/>
              <w:jc w:val="center"/>
            </w:pPr>
            <w:r>
              <w:t>Evidence A</w:t>
            </w:r>
          </w:p>
        </w:tc>
        <w:tc>
          <w:tcPr>
            <w:tcW w:w="2340" w:type="dxa"/>
            <w:shd w:val="clear" w:color="auto" w:fill="auto"/>
            <w:tcMar>
              <w:top w:w="100" w:type="dxa"/>
              <w:left w:w="100" w:type="dxa"/>
              <w:bottom w:w="100" w:type="dxa"/>
              <w:right w:w="100" w:type="dxa"/>
            </w:tcMar>
          </w:tcPr>
          <w:p w14:paraId="432BB268" w14:textId="77777777" w:rsidR="009A5FF4" w:rsidRDefault="00EB14A3">
            <w:pPr>
              <w:widowControl w:val="0"/>
              <w:spacing w:after="0" w:line="240" w:lineRule="auto"/>
              <w:jc w:val="center"/>
            </w:pPr>
            <w:r>
              <w:t>Evidence B</w:t>
            </w:r>
          </w:p>
        </w:tc>
        <w:tc>
          <w:tcPr>
            <w:tcW w:w="2340" w:type="dxa"/>
            <w:shd w:val="clear" w:color="auto" w:fill="auto"/>
            <w:tcMar>
              <w:top w:w="100" w:type="dxa"/>
              <w:left w:w="100" w:type="dxa"/>
              <w:bottom w:w="100" w:type="dxa"/>
              <w:right w:w="100" w:type="dxa"/>
            </w:tcMar>
          </w:tcPr>
          <w:p w14:paraId="7E682215" w14:textId="77777777" w:rsidR="009A5FF4" w:rsidRDefault="00EB14A3">
            <w:pPr>
              <w:widowControl w:val="0"/>
              <w:spacing w:after="0" w:line="240" w:lineRule="auto"/>
              <w:jc w:val="center"/>
            </w:pPr>
            <w:r>
              <w:t>Evidence C</w:t>
            </w:r>
          </w:p>
        </w:tc>
      </w:tr>
      <w:tr w:rsidR="009A5FF4" w14:paraId="7A7FB1DF" w14:textId="77777777">
        <w:tc>
          <w:tcPr>
            <w:tcW w:w="2340" w:type="dxa"/>
            <w:shd w:val="clear" w:color="auto" w:fill="auto"/>
            <w:tcMar>
              <w:top w:w="100" w:type="dxa"/>
              <w:left w:w="100" w:type="dxa"/>
              <w:bottom w:w="100" w:type="dxa"/>
              <w:right w:w="100" w:type="dxa"/>
            </w:tcMar>
          </w:tcPr>
          <w:p w14:paraId="5630CB6F" w14:textId="77777777" w:rsidR="009A5FF4" w:rsidRDefault="00EB14A3">
            <w:pPr>
              <w:widowControl w:val="0"/>
              <w:pBdr>
                <w:top w:val="nil"/>
                <w:left w:val="nil"/>
                <w:bottom w:val="nil"/>
                <w:right w:val="nil"/>
                <w:between w:val="nil"/>
              </w:pBdr>
              <w:spacing w:after="0" w:line="240" w:lineRule="auto"/>
            </w:pPr>
            <w:r>
              <w:t>SLO 1</w:t>
            </w:r>
          </w:p>
        </w:tc>
        <w:tc>
          <w:tcPr>
            <w:tcW w:w="2340" w:type="dxa"/>
            <w:shd w:val="clear" w:color="auto" w:fill="auto"/>
            <w:tcMar>
              <w:top w:w="100" w:type="dxa"/>
              <w:left w:w="100" w:type="dxa"/>
              <w:bottom w:w="100" w:type="dxa"/>
              <w:right w:w="100" w:type="dxa"/>
            </w:tcMar>
          </w:tcPr>
          <w:p w14:paraId="28F93A91" w14:textId="77777777" w:rsidR="009A5FF4" w:rsidRDefault="009A5FF4">
            <w:pPr>
              <w:widowControl w:val="0"/>
              <w:pBdr>
                <w:top w:val="nil"/>
                <w:left w:val="nil"/>
                <w:bottom w:val="nil"/>
                <w:right w:val="nil"/>
                <w:between w:val="nil"/>
              </w:pBdr>
              <w:spacing w:after="0" w:line="240" w:lineRule="auto"/>
            </w:pPr>
          </w:p>
        </w:tc>
        <w:tc>
          <w:tcPr>
            <w:tcW w:w="2340" w:type="dxa"/>
            <w:shd w:val="clear" w:color="auto" w:fill="auto"/>
            <w:tcMar>
              <w:top w:w="100" w:type="dxa"/>
              <w:left w:w="100" w:type="dxa"/>
              <w:bottom w:w="100" w:type="dxa"/>
              <w:right w:w="100" w:type="dxa"/>
            </w:tcMar>
          </w:tcPr>
          <w:p w14:paraId="7C488CF6" w14:textId="77777777" w:rsidR="009A5FF4" w:rsidRDefault="009A5FF4">
            <w:pPr>
              <w:widowControl w:val="0"/>
              <w:pBdr>
                <w:top w:val="nil"/>
                <w:left w:val="nil"/>
                <w:bottom w:val="nil"/>
                <w:right w:val="nil"/>
                <w:between w:val="nil"/>
              </w:pBdr>
              <w:spacing w:after="0" w:line="240" w:lineRule="auto"/>
            </w:pPr>
          </w:p>
        </w:tc>
        <w:tc>
          <w:tcPr>
            <w:tcW w:w="2340" w:type="dxa"/>
            <w:shd w:val="clear" w:color="auto" w:fill="auto"/>
            <w:tcMar>
              <w:top w:w="100" w:type="dxa"/>
              <w:left w:w="100" w:type="dxa"/>
              <w:bottom w:w="100" w:type="dxa"/>
              <w:right w:w="100" w:type="dxa"/>
            </w:tcMar>
          </w:tcPr>
          <w:p w14:paraId="0654B3BB" w14:textId="77777777" w:rsidR="009A5FF4" w:rsidRDefault="009A5FF4">
            <w:pPr>
              <w:widowControl w:val="0"/>
              <w:pBdr>
                <w:top w:val="nil"/>
                <w:left w:val="nil"/>
                <w:bottom w:val="nil"/>
                <w:right w:val="nil"/>
                <w:between w:val="nil"/>
              </w:pBdr>
              <w:spacing w:after="0" w:line="240" w:lineRule="auto"/>
            </w:pPr>
          </w:p>
        </w:tc>
      </w:tr>
      <w:tr w:rsidR="009A5FF4" w14:paraId="29CD7E5D" w14:textId="77777777">
        <w:tc>
          <w:tcPr>
            <w:tcW w:w="2340" w:type="dxa"/>
            <w:shd w:val="clear" w:color="auto" w:fill="auto"/>
            <w:tcMar>
              <w:top w:w="100" w:type="dxa"/>
              <w:left w:w="100" w:type="dxa"/>
              <w:bottom w:w="100" w:type="dxa"/>
              <w:right w:w="100" w:type="dxa"/>
            </w:tcMar>
          </w:tcPr>
          <w:p w14:paraId="0FD7A6E9" w14:textId="77777777" w:rsidR="009A5FF4" w:rsidRDefault="00EB14A3">
            <w:pPr>
              <w:widowControl w:val="0"/>
              <w:spacing w:after="0" w:line="240" w:lineRule="auto"/>
            </w:pPr>
            <w:r>
              <w:t>SLO 2</w:t>
            </w:r>
          </w:p>
        </w:tc>
        <w:tc>
          <w:tcPr>
            <w:tcW w:w="2340" w:type="dxa"/>
            <w:shd w:val="clear" w:color="auto" w:fill="auto"/>
            <w:tcMar>
              <w:top w:w="100" w:type="dxa"/>
              <w:left w:w="100" w:type="dxa"/>
              <w:bottom w:w="100" w:type="dxa"/>
              <w:right w:w="100" w:type="dxa"/>
            </w:tcMar>
          </w:tcPr>
          <w:p w14:paraId="5F2AE586" w14:textId="77777777" w:rsidR="009A5FF4" w:rsidRDefault="009A5FF4">
            <w:pPr>
              <w:widowControl w:val="0"/>
              <w:pBdr>
                <w:top w:val="nil"/>
                <w:left w:val="nil"/>
                <w:bottom w:val="nil"/>
                <w:right w:val="nil"/>
                <w:between w:val="nil"/>
              </w:pBdr>
              <w:spacing w:after="0" w:line="240" w:lineRule="auto"/>
            </w:pPr>
          </w:p>
        </w:tc>
        <w:tc>
          <w:tcPr>
            <w:tcW w:w="2340" w:type="dxa"/>
            <w:shd w:val="clear" w:color="auto" w:fill="auto"/>
            <w:tcMar>
              <w:top w:w="100" w:type="dxa"/>
              <w:left w:w="100" w:type="dxa"/>
              <w:bottom w:w="100" w:type="dxa"/>
              <w:right w:w="100" w:type="dxa"/>
            </w:tcMar>
          </w:tcPr>
          <w:p w14:paraId="0BB43E51" w14:textId="77777777" w:rsidR="009A5FF4" w:rsidRDefault="009A5FF4">
            <w:pPr>
              <w:widowControl w:val="0"/>
              <w:pBdr>
                <w:top w:val="nil"/>
                <w:left w:val="nil"/>
                <w:bottom w:val="nil"/>
                <w:right w:val="nil"/>
                <w:between w:val="nil"/>
              </w:pBdr>
              <w:spacing w:after="0" w:line="240" w:lineRule="auto"/>
            </w:pPr>
          </w:p>
        </w:tc>
        <w:tc>
          <w:tcPr>
            <w:tcW w:w="2340" w:type="dxa"/>
            <w:shd w:val="clear" w:color="auto" w:fill="auto"/>
            <w:tcMar>
              <w:top w:w="100" w:type="dxa"/>
              <w:left w:w="100" w:type="dxa"/>
              <w:bottom w:w="100" w:type="dxa"/>
              <w:right w:w="100" w:type="dxa"/>
            </w:tcMar>
          </w:tcPr>
          <w:p w14:paraId="1CC76DD6" w14:textId="77777777" w:rsidR="009A5FF4" w:rsidRDefault="009A5FF4">
            <w:pPr>
              <w:widowControl w:val="0"/>
              <w:pBdr>
                <w:top w:val="nil"/>
                <w:left w:val="nil"/>
                <w:bottom w:val="nil"/>
                <w:right w:val="nil"/>
                <w:between w:val="nil"/>
              </w:pBdr>
              <w:spacing w:after="0" w:line="240" w:lineRule="auto"/>
            </w:pPr>
          </w:p>
        </w:tc>
      </w:tr>
      <w:tr w:rsidR="009A5FF4" w14:paraId="771E4D94" w14:textId="77777777">
        <w:tc>
          <w:tcPr>
            <w:tcW w:w="2340" w:type="dxa"/>
            <w:shd w:val="clear" w:color="auto" w:fill="auto"/>
            <w:tcMar>
              <w:top w:w="100" w:type="dxa"/>
              <w:left w:w="100" w:type="dxa"/>
              <w:bottom w:w="100" w:type="dxa"/>
              <w:right w:w="100" w:type="dxa"/>
            </w:tcMar>
          </w:tcPr>
          <w:p w14:paraId="4B758489" w14:textId="77777777" w:rsidR="009A5FF4" w:rsidRDefault="00EB14A3">
            <w:pPr>
              <w:widowControl w:val="0"/>
              <w:spacing w:after="0" w:line="240" w:lineRule="auto"/>
            </w:pPr>
            <w:r>
              <w:t>SLO 3</w:t>
            </w:r>
          </w:p>
        </w:tc>
        <w:tc>
          <w:tcPr>
            <w:tcW w:w="2340" w:type="dxa"/>
            <w:shd w:val="clear" w:color="auto" w:fill="auto"/>
            <w:tcMar>
              <w:top w:w="100" w:type="dxa"/>
              <w:left w:w="100" w:type="dxa"/>
              <w:bottom w:w="100" w:type="dxa"/>
              <w:right w:w="100" w:type="dxa"/>
            </w:tcMar>
          </w:tcPr>
          <w:p w14:paraId="766A51EF" w14:textId="77777777" w:rsidR="009A5FF4" w:rsidRDefault="009A5FF4">
            <w:pPr>
              <w:widowControl w:val="0"/>
              <w:pBdr>
                <w:top w:val="nil"/>
                <w:left w:val="nil"/>
                <w:bottom w:val="nil"/>
                <w:right w:val="nil"/>
                <w:between w:val="nil"/>
              </w:pBdr>
              <w:spacing w:after="0" w:line="240" w:lineRule="auto"/>
            </w:pPr>
          </w:p>
        </w:tc>
        <w:tc>
          <w:tcPr>
            <w:tcW w:w="2340" w:type="dxa"/>
            <w:shd w:val="clear" w:color="auto" w:fill="auto"/>
            <w:tcMar>
              <w:top w:w="100" w:type="dxa"/>
              <w:left w:w="100" w:type="dxa"/>
              <w:bottom w:w="100" w:type="dxa"/>
              <w:right w:w="100" w:type="dxa"/>
            </w:tcMar>
          </w:tcPr>
          <w:p w14:paraId="67D639AE" w14:textId="77777777" w:rsidR="009A5FF4" w:rsidRDefault="009A5FF4">
            <w:pPr>
              <w:widowControl w:val="0"/>
              <w:pBdr>
                <w:top w:val="nil"/>
                <w:left w:val="nil"/>
                <w:bottom w:val="nil"/>
                <w:right w:val="nil"/>
                <w:between w:val="nil"/>
              </w:pBdr>
              <w:spacing w:after="0" w:line="240" w:lineRule="auto"/>
            </w:pPr>
          </w:p>
        </w:tc>
        <w:tc>
          <w:tcPr>
            <w:tcW w:w="2340" w:type="dxa"/>
            <w:shd w:val="clear" w:color="auto" w:fill="auto"/>
            <w:tcMar>
              <w:top w:w="100" w:type="dxa"/>
              <w:left w:w="100" w:type="dxa"/>
              <w:bottom w:w="100" w:type="dxa"/>
              <w:right w:w="100" w:type="dxa"/>
            </w:tcMar>
          </w:tcPr>
          <w:p w14:paraId="206FABCB" w14:textId="77777777" w:rsidR="009A5FF4" w:rsidRDefault="009A5FF4">
            <w:pPr>
              <w:widowControl w:val="0"/>
              <w:pBdr>
                <w:top w:val="nil"/>
                <w:left w:val="nil"/>
                <w:bottom w:val="nil"/>
                <w:right w:val="nil"/>
                <w:between w:val="nil"/>
              </w:pBdr>
              <w:spacing w:after="0" w:line="240" w:lineRule="auto"/>
            </w:pPr>
          </w:p>
        </w:tc>
      </w:tr>
      <w:tr w:rsidR="009A5FF4" w14:paraId="1AFB4FCD" w14:textId="77777777">
        <w:tc>
          <w:tcPr>
            <w:tcW w:w="2340" w:type="dxa"/>
            <w:shd w:val="clear" w:color="auto" w:fill="auto"/>
            <w:tcMar>
              <w:top w:w="100" w:type="dxa"/>
              <w:left w:w="100" w:type="dxa"/>
              <w:bottom w:w="100" w:type="dxa"/>
              <w:right w:w="100" w:type="dxa"/>
            </w:tcMar>
          </w:tcPr>
          <w:p w14:paraId="609327DE" w14:textId="77777777" w:rsidR="009A5FF4" w:rsidRDefault="00EB14A3">
            <w:pPr>
              <w:widowControl w:val="0"/>
              <w:spacing w:after="0" w:line="240" w:lineRule="auto"/>
            </w:pPr>
            <w:r>
              <w:t>SLO 4</w:t>
            </w:r>
          </w:p>
        </w:tc>
        <w:tc>
          <w:tcPr>
            <w:tcW w:w="2340" w:type="dxa"/>
            <w:shd w:val="clear" w:color="auto" w:fill="auto"/>
            <w:tcMar>
              <w:top w:w="100" w:type="dxa"/>
              <w:left w:w="100" w:type="dxa"/>
              <w:bottom w:w="100" w:type="dxa"/>
              <w:right w:w="100" w:type="dxa"/>
            </w:tcMar>
          </w:tcPr>
          <w:p w14:paraId="086D484B" w14:textId="77777777" w:rsidR="009A5FF4" w:rsidRDefault="009A5FF4">
            <w:pPr>
              <w:widowControl w:val="0"/>
              <w:pBdr>
                <w:top w:val="nil"/>
                <w:left w:val="nil"/>
                <w:bottom w:val="nil"/>
                <w:right w:val="nil"/>
                <w:between w:val="nil"/>
              </w:pBdr>
              <w:spacing w:after="0" w:line="240" w:lineRule="auto"/>
            </w:pPr>
          </w:p>
        </w:tc>
        <w:tc>
          <w:tcPr>
            <w:tcW w:w="2340" w:type="dxa"/>
            <w:shd w:val="clear" w:color="auto" w:fill="auto"/>
            <w:tcMar>
              <w:top w:w="100" w:type="dxa"/>
              <w:left w:w="100" w:type="dxa"/>
              <w:bottom w:w="100" w:type="dxa"/>
              <w:right w:w="100" w:type="dxa"/>
            </w:tcMar>
          </w:tcPr>
          <w:p w14:paraId="637B1426" w14:textId="77777777" w:rsidR="009A5FF4" w:rsidRDefault="009A5FF4">
            <w:pPr>
              <w:widowControl w:val="0"/>
              <w:pBdr>
                <w:top w:val="nil"/>
                <w:left w:val="nil"/>
                <w:bottom w:val="nil"/>
                <w:right w:val="nil"/>
                <w:between w:val="nil"/>
              </w:pBdr>
              <w:spacing w:after="0" w:line="240" w:lineRule="auto"/>
            </w:pPr>
          </w:p>
        </w:tc>
        <w:tc>
          <w:tcPr>
            <w:tcW w:w="2340" w:type="dxa"/>
            <w:shd w:val="clear" w:color="auto" w:fill="auto"/>
            <w:tcMar>
              <w:top w:w="100" w:type="dxa"/>
              <w:left w:w="100" w:type="dxa"/>
              <w:bottom w:w="100" w:type="dxa"/>
              <w:right w:w="100" w:type="dxa"/>
            </w:tcMar>
          </w:tcPr>
          <w:p w14:paraId="03C0EAC6" w14:textId="77777777" w:rsidR="009A5FF4" w:rsidRDefault="009A5FF4">
            <w:pPr>
              <w:widowControl w:val="0"/>
              <w:pBdr>
                <w:top w:val="nil"/>
                <w:left w:val="nil"/>
                <w:bottom w:val="nil"/>
                <w:right w:val="nil"/>
                <w:between w:val="nil"/>
              </w:pBdr>
              <w:spacing w:after="0" w:line="240" w:lineRule="auto"/>
            </w:pPr>
          </w:p>
        </w:tc>
      </w:tr>
      <w:tr w:rsidR="009A5FF4" w14:paraId="1A6E1746" w14:textId="77777777">
        <w:tc>
          <w:tcPr>
            <w:tcW w:w="2340" w:type="dxa"/>
            <w:shd w:val="clear" w:color="auto" w:fill="auto"/>
            <w:tcMar>
              <w:top w:w="100" w:type="dxa"/>
              <w:left w:w="100" w:type="dxa"/>
              <w:bottom w:w="100" w:type="dxa"/>
              <w:right w:w="100" w:type="dxa"/>
            </w:tcMar>
          </w:tcPr>
          <w:p w14:paraId="363122D8" w14:textId="77777777" w:rsidR="009A5FF4" w:rsidRDefault="00EB14A3">
            <w:pPr>
              <w:widowControl w:val="0"/>
              <w:spacing w:after="0" w:line="240" w:lineRule="auto"/>
            </w:pPr>
            <w:r>
              <w:t>SLO 5</w:t>
            </w:r>
          </w:p>
        </w:tc>
        <w:tc>
          <w:tcPr>
            <w:tcW w:w="2340" w:type="dxa"/>
            <w:shd w:val="clear" w:color="auto" w:fill="auto"/>
            <w:tcMar>
              <w:top w:w="100" w:type="dxa"/>
              <w:left w:w="100" w:type="dxa"/>
              <w:bottom w:w="100" w:type="dxa"/>
              <w:right w:w="100" w:type="dxa"/>
            </w:tcMar>
          </w:tcPr>
          <w:p w14:paraId="16129B3A" w14:textId="77777777" w:rsidR="009A5FF4" w:rsidRDefault="009A5FF4">
            <w:pPr>
              <w:widowControl w:val="0"/>
              <w:pBdr>
                <w:top w:val="nil"/>
                <w:left w:val="nil"/>
                <w:bottom w:val="nil"/>
                <w:right w:val="nil"/>
                <w:between w:val="nil"/>
              </w:pBdr>
              <w:spacing w:after="0" w:line="240" w:lineRule="auto"/>
            </w:pPr>
          </w:p>
        </w:tc>
        <w:tc>
          <w:tcPr>
            <w:tcW w:w="2340" w:type="dxa"/>
            <w:shd w:val="clear" w:color="auto" w:fill="auto"/>
            <w:tcMar>
              <w:top w:w="100" w:type="dxa"/>
              <w:left w:w="100" w:type="dxa"/>
              <w:bottom w:w="100" w:type="dxa"/>
              <w:right w:w="100" w:type="dxa"/>
            </w:tcMar>
          </w:tcPr>
          <w:p w14:paraId="62D9C2FB" w14:textId="77777777" w:rsidR="009A5FF4" w:rsidRDefault="009A5FF4">
            <w:pPr>
              <w:widowControl w:val="0"/>
              <w:pBdr>
                <w:top w:val="nil"/>
                <w:left w:val="nil"/>
                <w:bottom w:val="nil"/>
                <w:right w:val="nil"/>
                <w:between w:val="nil"/>
              </w:pBdr>
              <w:spacing w:after="0" w:line="240" w:lineRule="auto"/>
            </w:pPr>
          </w:p>
        </w:tc>
        <w:tc>
          <w:tcPr>
            <w:tcW w:w="2340" w:type="dxa"/>
            <w:shd w:val="clear" w:color="auto" w:fill="auto"/>
            <w:tcMar>
              <w:top w:w="100" w:type="dxa"/>
              <w:left w:w="100" w:type="dxa"/>
              <w:bottom w:w="100" w:type="dxa"/>
              <w:right w:w="100" w:type="dxa"/>
            </w:tcMar>
          </w:tcPr>
          <w:p w14:paraId="5719F8E4" w14:textId="77777777" w:rsidR="009A5FF4" w:rsidRDefault="009A5FF4">
            <w:pPr>
              <w:widowControl w:val="0"/>
              <w:pBdr>
                <w:top w:val="nil"/>
                <w:left w:val="nil"/>
                <w:bottom w:val="nil"/>
                <w:right w:val="nil"/>
                <w:between w:val="nil"/>
              </w:pBdr>
              <w:spacing w:after="0" w:line="240" w:lineRule="auto"/>
            </w:pPr>
          </w:p>
        </w:tc>
      </w:tr>
      <w:tr w:rsidR="009A5FF4" w14:paraId="3CD1420D" w14:textId="77777777">
        <w:tc>
          <w:tcPr>
            <w:tcW w:w="2340" w:type="dxa"/>
            <w:shd w:val="clear" w:color="auto" w:fill="auto"/>
            <w:tcMar>
              <w:top w:w="100" w:type="dxa"/>
              <w:left w:w="100" w:type="dxa"/>
              <w:bottom w:w="100" w:type="dxa"/>
              <w:right w:w="100" w:type="dxa"/>
            </w:tcMar>
          </w:tcPr>
          <w:p w14:paraId="0C7FA71C" w14:textId="77777777" w:rsidR="009A5FF4" w:rsidRDefault="00EB14A3">
            <w:pPr>
              <w:widowControl w:val="0"/>
              <w:spacing w:after="0" w:line="240" w:lineRule="auto"/>
            </w:pPr>
            <w:r>
              <w:t>SLO 6</w:t>
            </w:r>
          </w:p>
        </w:tc>
        <w:tc>
          <w:tcPr>
            <w:tcW w:w="2340" w:type="dxa"/>
            <w:shd w:val="clear" w:color="auto" w:fill="auto"/>
            <w:tcMar>
              <w:top w:w="100" w:type="dxa"/>
              <w:left w:w="100" w:type="dxa"/>
              <w:bottom w:w="100" w:type="dxa"/>
              <w:right w:w="100" w:type="dxa"/>
            </w:tcMar>
          </w:tcPr>
          <w:p w14:paraId="183A8603" w14:textId="77777777" w:rsidR="009A5FF4" w:rsidRDefault="009A5FF4">
            <w:pPr>
              <w:widowControl w:val="0"/>
              <w:pBdr>
                <w:top w:val="nil"/>
                <w:left w:val="nil"/>
                <w:bottom w:val="nil"/>
                <w:right w:val="nil"/>
                <w:between w:val="nil"/>
              </w:pBdr>
              <w:spacing w:after="0" w:line="240" w:lineRule="auto"/>
            </w:pPr>
          </w:p>
        </w:tc>
        <w:tc>
          <w:tcPr>
            <w:tcW w:w="2340" w:type="dxa"/>
            <w:shd w:val="clear" w:color="auto" w:fill="auto"/>
            <w:tcMar>
              <w:top w:w="100" w:type="dxa"/>
              <w:left w:w="100" w:type="dxa"/>
              <w:bottom w:w="100" w:type="dxa"/>
              <w:right w:w="100" w:type="dxa"/>
            </w:tcMar>
          </w:tcPr>
          <w:p w14:paraId="1833D458" w14:textId="77777777" w:rsidR="009A5FF4" w:rsidRDefault="009A5FF4">
            <w:pPr>
              <w:widowControl w:val="0"/>
              <w:pBdr>
                <w:top w:val="nil"/>
                <w:left w:val="nil"/>
                <w:bottom w:val="nil"/>
                <w:right w:val="nil"/>
                <w:between w:val="nil"/>
              </w:pBdr>
              <w:spacing w:after="0" w:line="240" w:lineRule="auto"/>
            </w:pPr>
          </w:p>
        </w:tc>
        <w:tc>
          <w:tcPr>
            <w:tcW w:w="2340" w:type="dxa"/>
            <w:shd w:val="clear" w:color="auto" w:fill="auto"/>
            <w:tcMar>
              <w:top w:w="100" w:type="dxa"/>
              <w:left w:w="100" w:type="dxa"/>
              <w:bottom w:w="100" w:type="dxa"/>
              <w:right w:w="100" w:type="dxa"/>
            </w:tcMar>
          </w:tcPr>
          <w:p w14:paraId="1765F0BD" w14:textId="77777777" w:rsidR="009A5FF4" w:rsidRDefault="009A5FF4">
            <w:pPr>
              <w:widowControl w:val="0"/>
              <w:pBdr>
                <w:top w:val="nil"/>
                <w:left w:val="nil"/>
                <w:bottom w:val="nil"/>
                <w:right w:val="nil"/>
                <w:between w:val="nil"/>
              </w:pBdr>
              <w:spacing w:after="0" w:line="240" w:lineRule="auto"/>
            </w:pPr>
          </w:p>
        </w:tc>
      </w:tr>
    </w:tbl>
    <w:p w14:paraId="42DFB9D3" w14:textId="77777777" w:rsidR="009A5FF4" w:rsidRDefault="009A5FF4">
      <w:pPr>
        <w:spacing w:after="0" w:line="240" w:lineRule="auto"/>
      </w:pPr>
    </w:p>
    <w:p w14:paraId="1BE8A9F9" w14:textId="77777777" w:rsidR="009A5FF4" w:rsidRDefault="009A5FF4">
      <w:pPr>
        <w:spacing w:after="0" w:line="240" w:lineRule="auto"/>
      </w:pPr>
    </w:p>
    <w:p w14:paraId="2FAF59F2" w14:textId="06F85714" w:rsidR="009A5FF4" w:rsidRDefault="00EB14A3">
      <w:pPr>
        <w:spacing w:after="0" w:line="240" w:lineRule="auto"/>
      </w:pPr>
      <w:bookmarkStart w:id="10" w:name="2s8eyo1" w:colFirst="0" w:colLast="0"/>
      <w:bookmarkEnd w:id="10"/>
      <w:r>
        <w:rPr>
          <w:color w:val="000000"/>
        </w:rPr>
        <w:t xml:space="preserve">7. </w:t>
      </w:r>
      <w:hyperlink w:anchor="3j2qqm3">
        <w:r>
          <w:rPr>
            <w:color w:val="0000FF"/>
            <w:u w:val="single"/>
          </w:rPr>
          <w:t>Data Collection Cycle</w:t>
        </w:r>
      </w:hyperlink>
      <w:r>
        <w:rPr>
          <w:color w:val="000000"/>
        </w:rPr>
        <w:t xml:space="preserve"> </w:t>
      </w:r>
    </w:p>
    <w:p w14:paraId="41265B8D" w14:textId="7C2B5967" w:rsidR="00ED23C1" w:rsidRDefault="00ED23C1">
      <w:pPr>
        <w:spacing w:after="0" w:line="240" w:lineRule="auto"/>
      </w:pPr>
      <w:r>
        <w:t>Describe the timeline for data collection. Note that not all outcomes need to be measured every year. Generally, consider a 4-5 year cycle in which all outcomes are assessed.</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2880"/>
        <w:gridCol w:w="2055"/>
        <w:gridCol w:w="2625"/>
      </w:tblGrid>
      <w:tr w:rsidR="009A5FF4" w14:paraId="16AF8B5C" w14:textId="77777777">
        <w:tc>
          <w:tcPr>
            <w:tcW w:w="1800" w:type="dxa"/>
            <w:shd w:val="clear" w:color="auto" w:fill="auto"/>
            <w:tcMar>
              <w:top w:w="100" w:type="dxa"/>
              <w:left w:w="100" w:type="dxa"/>
              <w:bottom w:w="100" w:type="dxa"/>
              <w:right w:w="100" w:type="dxa"/>
            </w:tcMar>
          </w:tcPr>
          <w:p w14:paraId="751A5587" w14:textId="77777777" w:rsidR="009A5FF4" w:rsidRDefault="009A5FF4">
            <w:pPr>
              <w:widowControl w:val="0"/>
              <w:spacing w:after="0" w:line="240" w:lineRule="auto"/>
            </w:pPr>
          </w:p>
        </w:tc>
        <w:tc>
          <w:tcPr>
            <w:tcW w:w="2880" w:type="dxa"/>
            <w:shd w:val="clear" w:color="auto" w:fill="auto"/>
            <w:tcMar>
              <w:top w:w="100" w:type="dxa"/>
              <w:left w:w="100" w:type="dxa"/>
              <w:bottom w:w="100" w:type="dxa"/>
              <w:right w:w="100" w:type="dxa"/>
            </w:tcMar>
          </w:tcPr>
          <w:p w14:paraId="0E501A3A" w14:textId="77777777" w:rsidR="009A5FF4" w:rsidRDefault="00EB14A3">
            <w:pPr>
              <w:widowControl w:val="0"/>
              <w:spacing w:after="0" w:line="240" w:lineRule="auto"/>
            </w:pPr>
            <w:r>
              <w:t>Method of data collection (individual faculty reports, test scores on Brightspace, collective faculty evaluation of work, etc.)</w:t>
            </w:r>
          </w:p>
        </w:tc>
        <w:tc>
          <w:tcPr>
            <w:tcW w:w="2055" w:type="dxa"/>
            <w:shd w:val="clear" w:color="auto" w:fill="auto"/>
            <w:tcMar>
              <w:top w:w="100" w:type="dxa"/>
              <w:left w:w="100" w:type="dxa"/>
              <w:bottom w:w="100" w:type="dxa"/>
              <w:right w:w="100" w:type="dxa"/>
            </w:tcMar>
          </w:tcPr>
          <w:p w14:paraId="320AD20D" w14:textId="77777777" w:rsidR="009A5FF4" w:rsidRDefault="00EB14A3">
            <w:pPr>
              <w:widowControl w:val="0"/>
              <w:pBdr>
                <w:top w:val="nil"/>
                <w:left w:val="nil"/>
                <w:bottom w:val="nil"/>
                <w:right w:val="nil"/>
                <w:between w:val="nil"/>
              </w:pBdr>
              <w:spacing w:after="0" w:line="240" w:lineRule="auto"/>
            </w:pPr>
            <w:r>
              <w:t>Semester/AY data will be collected</w:t>
            </w:r>
          </w:p>
        </w:tc>
        <w:tc>
          <w:tcPr>
            <w:tcW w:w="2625" w:type="dxa"/>
            <w:shd w:val="clear" w:color="auto" w:fill="auto"/>
            <w:tcMar>
              <w:top w:w="100" w:type="dxa"/>
              <w:left w:w="100" w:type="dxa"/>
              <w:bottom w:w="100" w:type="dxa"/>
              <w:right w:w="100" w:type="dxa"/>
            </w:tcMar>
          </w:tcPr>
          <w:p w14:paraId="6429124A" w14:textId="77777777" w:rsidR="009A5FF4" w:rsidRDefault="00EB14A3">
            <w:pPr>
              <w:widowControl w:val="0"/>
              <w:spacing w:after="0" w:line="240" w:lineRule="auto"/>
            </w:pPr>
            <w:r>
              <w:t>Semester/AY data will be analyzed, conclusions drawn, recommendations made</w:t>
            </w:r>
          </w:p>
        </w:tc>
      </w:tr>
      <w:tr w:rsidR="009A5FF4" w14:paraId="675C7F01" w14:textId="77777777">
        <w:tc>
          <w:tcPr>
            <w:tcW w:w="1800" w:type="dxa"/>
            <w:shd w:val="clear" w:color="auto" w:fill="auto"/>
            <w:tcMar>
              <w:top w:w="100" w:type="dxa"/>
              <w:left w:w="100" w:type="dxa"/>
              <w:bottom w:w="100" w:type="dxa"/>
              <w:right w:w="100" w:type="dxa"/>
            </w:tcMar>
          </w:tcPr>
          <w:p w14:paraId="6782002B" w14:textId="77777777" w:rsidR="009A5FF4" w:rsidRDefault="00EB14A3">
            <w:pPr>
              <w:widowControl w:val="0"/>
              <w:spacing w:after="0" w:line="240" w:lineRule="auto"/>
            </w:pPr>
            <w:r>
              <w:t>SLO 1</w:t>
            </w:r>
          </w:p>
        </w:tc>
        <w:tc>
          <w:tcPr>
            <w:tcW w:w="2880" w:type="dxa"/>
            <w:shd w:val="clear" w:color="auto" w:fill="auto"/>
            <w:tcMar>
              <w:top w:w="100" w:type="dxa"/>
              <w:left w:w="100" w:type="dxa"/>
              <w:bottom w:w="100" w:type="dxa"/>
              <w:right w:w="100" w:type="dxa"/>
            </w:tcMar>
          </w:tcPr>
          <w:p w14:paraId="014D50DC" w14:textId="77777777" w:rsidR="009A5FF4" w:rsidRDefault="009A5FF4">
            <w:pPr>
              <w:widowControl w:val="0"/>
              <w:pBdr>
                <w:top w:val="nil"/>
                <w:left w:val="nil"/>
                <w:bottom w:val="nil"/>
                <w:right w:val="nil"/>
                <w:between w:val="nil"/>
              </w:pBdr>
              <w:spacing w:after="0" w:line="240" w:lineRule="auto"/>
            </w:pPr>
          </w:p>
        </w:tc>
        <w:tc>
          <w:tcPr>
            <w:tcW w:w="2055" w:type="dxa"/>
            <w:shd w:val="clear" w:color="auto" w:fill="auto"/>
            <w:tcMar>
              <w:top w:w="100" w:type="dxa"/>
              <w:left w:w="100" w:type="dxa"/>
              <w:bottom w:w="100" w:type="dxa"/>
              <w:right w:w="100" w:type="dxa"/>
            </w:tcMar>
          </w:tcPr>
          <w:p w14:paraId="0E23B63B" w14:textId="77777777" w:rsidR="009A5FF4" w:rsidRDefault="009A5FF4">
            <w:pPr>
              <w:widowControl w:val="0"/>
              <w:pBdr>
                <w:top w:val="nil"/>
                <w:left w:val="nil"/>
                <w:bottom w:val="nil"/>
                <w:right w:val="nil"/>
                <w:between w:val="nil"/>
              </w:pBdr>
              <w:spacing w:after="0" w:line="240" w:lineRule="auto"/>
            </w:pPr>
          </w:p>
        </w:tc>
        <w:tc>
          <w:tcPr>
            <w:tcW w:w="2625" w:type="dxa"/>
            <w:shd w:val="clear" w:color="auto" w:fill="auto"/>
            <w:tcMar>
              <w:top w:w="100" w:type="dxa"/>
              <w:left w:w="100" w:type="dxa"/>
              <w:bottom w:w="100" w:type="dxa"/>
              <w:right w:w="100" w:type="dxa"/>
            </w:tcMar>
          </w:tcPr>
          <w:p w14:paraId="0B12B2A8" w14:textId="77777777" w:rsidR="009A5FF4" w:rsidRDefault="009A5FF4">
            <w:pPr>
              <w:widowControl w:val="0"/>
              <w:pBdr>
                <w:top w:val="nil"/>
                <w:left w:val="nil"/>
                <w:bottom w:val="nil"/>
                <w:right w:val="nil"/>
                <w:between w:val="nil"/>
              </w:pBdr>
              <w:spacing w:after="0" w:line="240" w:lineRule="auto"/>
            </w:pPr>
          </w:p>
        </w:tc>
      </w:tr>
      <w:tr w:rsidR="009A5FF4" w14:paraId="0270B153" w14:textId="77777777">
        <w:tc>
          <w:tcPr>
            <w:tcW w:w="1800" w:type="dxa"/>
            <w:shd w:val="clear" w:color="auto" w:fill="auto"/>
            <w:tcMar>
              <w:top w:w="100" w:type="dxa"/>
              <w:left w:w="100" w:type="dxa"/>
              <w:bottom w:w="100" w:type="dxa"/>
              <w:right w:w="100" w:type="dxa"/>
            </w:tcMar>
          </w:tcPr>
          <w:p w14:paraId="628132C0" w14:textId="77777777" w:rsidR="009A5FF4" w:rsidRDefault="00EB14A3">
            <w:pPr>
              <w:widowControl w:val="0"/>
              <w:spacing w:after="0" w:line="240" w:lineRule="auto"/>
            </w:pPr>
            <w:r>
              <w:t>SLO 2</w:t>
            </w:r>
          </w:p>
        </w:tc>
        <w:tc>
          <w:tcPr>
            <w:tcW w:w="2880" w:type="dxa"/>
            <w:shd w:val="clear" w:color="auto" w:fill="auto"/>
            <w:tcMar>
              <w:top w:w="100" w:type="dxa"/>
              <w:left w:w="100" w:type="dxa"/>
              <w:bottom w:w="100" w:type="dxa"/>
              <w:right w:w="100" w:type="dxa"/>
            </w:tcMar>
          </w:tcPr>
          <w:p w14:paraId="1184C8C5" w14:textId="77777777" w:rsidR="009A5FF4" w:rsidRDefault="009A5FF4">
            <w:pPr>
              <w:widowControl w:val="0"/>
              <w:pBdr>
                <w:top w:val="nil"/>
                <w:left w:val="nil"/>
                <w:bottom w:val="nil"/>
                <w:right w:val="nil"/>
                <w:between w:val="nil"/>
              </w:pBdr>
              <w:spacing w:after="0" w:line="240" w:lineRule="auto"/>
            </w:pPr>
          </w:p>
        </w:tc>
        <w:tc>
          <w:tcPr>
            <w:tcW w:w="2055" w:type="dxa"/>
            <w:shd w:val="clear" w:color="auto" w:fill="auto"/>
            <w:tcMar>
              <w:top w:w="100" w:type="dxa"/>
              <w:left w:w="100" w:type="dxa"/>
              <w:bottom w:w="100" w:type="dxa"/>
              <w:right w:w="100" w:type="dxa"/>
            </w:tcMar>
          </w:tcPr>
          <w:p w14:paraId="2E16D8F4" w14:textId="77777777" w:rsidR="009A5FF4" w:rsidRDefault="009A5FF4">
            <w:pPr>
              <w:widowControl w:val="0"/>
              <w:pBdr>
                <w:top w:val="nil"/>
                <w:left w:val="nil"/>
                <w:bottom w:val="nil"/>
                <w:right w:val="nil"/>
                <w:between w:val="nil"/>
              </w:pBdr>
              <w:spacing w:after="0" w:line="240" w:lineRule="auto"/>
            </w:pPr>
          </w:p>
        </w:tc>
        <w:tc>
          <w:tcPr>
            <w:tcW w:w="2625" w:type="dxa"/>
            <w:shd w:val="clear" w:color="auto" w:fill="auto"/>
            <w:tcMar>
              <w:top w:w="100" w:type="dxa"/>
              <w:left w:w="100" w:type="dxa"/>
              <w:bottom w:w="100" w:type="dxa"/>
              <w:right w:w="100" w:type="dxa"/>
            </w:tcMar>
          </w:tcPr>
          <w:p w14:paraId="3D8DC2A3" w14:textId="77777777" w:rsidR="009A5FF4" w:rsidRDefault="009A5FF4">
            <w:pPr>
              <w:widowControl w:val="0"/>
              <w:pBdr>
                <w:top w:val="nil"/>
                <w:left w:val="nil"/>
                <w:bottom w:val="nil"/>
                <w:right w:val="nil"/>
                <w:between w:val="nil"/>
              </w:pBdr>
              <w:spacing w:after="0" w:line="240" w:lineRule="auto"/>
            </w:pPr>
          </w:p>
        </w:tc>
      </w:tr>
      <w:tr w:rsidR="009A5FF4" w14:paraId="0D97110D" w14:textId="77777777">
        <w:tc>
          <w:tcPr>
            <w:tcW w:w="1800" w:type="dxa"/>
            <w:shd w:val="clear" w:color="auto" w:fill="auto"/>
            <w:tcMar>
              <w:top w:w="100" w:type="dxa"/>
              <w:left w:w="100" w:type="dxa"/>
              <w:bottom w:w="100" w:type="dxa"/>
              <w:right w:w="100" w:type="dxa"/>
            </w:tcMar>
          </w:tcPr>
          <w:p w14:paraId="384F62EB" w14:textId="77777777" w:rsidR="009A5FF4" w:rsidRDefault="00EB14A3">
            <w:pPr>
              <w:widowControl w:val="0"/>
              <w:spacing w:after="0" w:line="240" w:lineRule="auto"/>
            </w:pPr>
            <w:r>
              <w:t>SLO 3</w:t>
            </w:r>
          </w:p>
        </w:tc>
        <w:tc>
          <w:tcPr>
            <w:tcW w:w="2880" w:type="dxa"/>
            <w:shd w:val="clear" w:color="auto" w:fill="auto"/>
            <w:tcMar>
              <w:top w:w="100" w:type="dxa"/>
              <w:left w:w="100" w:type="dxa"/>
              <w:bottom w:w="100" w:type="dxa"/>
              <w:right w:w="100" w:type="dxa"/>
            </w:tcMar>
          </w:tcPr>
          <w:p w14:paraId="589299D4" w14:textId="77777777" w:rsidR="009A5FF4" w:rsidRDefault="009A5FF4">
            <w:pPr>
              <w:widowControl w:val="0"/>
              <w:pBdr>
                <w:top w:val="nil"/>
                <w:left w:val="nil"/>
                <w:bottom w:val="nil"/>
                <w:right w:val="nil"/>
                <w:between w:val="nil"/>
              </w:pBdr>
              <w:spacing w:after="0" w:line="240" w:lineRule="auto"/>
            </w:pPr>
          </w:p>
        </w:tc>
        <w:tc>
          <w:tcPr>
            <w:tcW w:w="2055" w:type="dxa"/>
            <w:shd w:val="clear" w:color="auto" w:fill="auto"/>
            <w:tcMar>
              <w:top w:w="100" w:type="dxa"/>
              <w:left w:w="100" w:type="dxa"/>
              <w:bottom w:w="100" w:type="dxa"/>
              <w:right w:w="100" w:type="dxa"/>
            </w:tcMar>
          </w:tcPr>
          <w:p w14:paraId="0B243D4D" w14:textId="77777777" w:rsidR="009A5FF4" w:rsidRDefault="009A5FF4">
            <w:pPr>
              <w:widowControl w:val="0"/>
              <w:pBdr>
                <w:top w:val="nil"/>
                <w:left w:val="nil"/>
                <w:bottom w:val="nil"/>
                <w:right w:val="nil"/>
                <w:between w:val="nil"/>
              </w:pBdr>
              <w:spacing w:after="0" w:line="240" w:lineRule="auto"/>
            </w:pPr>
          </w:p>
        </w:tc>
        <w:tc>
          <w:tcPr>
            <w:tcW w:w="2625" w:type="dxa"/>
            <w:shd w:val="clear" w:color="auto" w:fill="auto"/>
            <w:tcMar>
              <w:top w:w="100" w:type="dxa"/>
              <w:left w:w="100" w:type="dxa"/>
              <w:bottom w:w="100" w:type="dxa"/>
              <w:right w:w="100" w:type="dxa"/>
            </w:tcMar>
          </w:tcPr>
          <w:p w14:paraId="085059F0" w14:textId="77777777" w:rsidR="009A5FF4" w:rsidRDefault="009A5FF4">
            <w:pPr>
              <w:widowControl w:val="0"/>
              <w:pBdr>
                <w:top w:val="nil"/>
                <w:left w:val="nil"/>
                <w:bottom w:val="nil"/>
                <w:right w:val="nil"/>
                <w:between w:val="nil"/>
              </w:pBdr>
              <w:spacing w:after="0" w:line="240" w:lineRule="auto"/>
            </w:pPr>
          </w:p>
        </w:tc>
      </w:tr>
      <w:tr w:rsidR="009A5FF4" w14:paraId="50696971" w14:textId="77777777">
        <w:tc>
          <w:tcPr>
            <w:tcW w:w="1800" w:type="dxa"/>
            <w:shd w:val="clear" w:color="auto" w:fill="auto"/>
            <w:tcMar>
              <w:top w:w="100" w:type="dxa"/>
              <w:left w:w="100" w:type="dxa"/>
              <w:bottom w:w="100" w:type="dxa"/>
              <w:right w:w="100" w:type="dxa"/>
            </w:tcMar>
          </w:tcPr>
          <w:p w14:paraId="7775D06C" w14:textId="77777777" w:rsidR="009A5FF4" w:rsidRDefault="00EB14A3">
            <w:pPr>
              <w:widowControl w:val="0"/>
              <w:spacing w:after="0" w:line="240" w:lineRule="auto"/>
            </w:pPr>
            <w:r>
              <w:t>SLO 4</w:t>
            </w:r>
          </w:p>
        </w:tc>
        <w:tc>
          <w:tcPr>
            <w:tcW w:w="2880" w:type="dxa"/>
            <w:shd w:val="clear" w:color="auto" w:fill="auto"/>
            <w:tcMar>
              <w:top w:w="100" w:type="dxa"/>
              <w:left w:w="100" w:type="dxa"/>
              <w:bottom w:w="100" w:type="dxa"/>
              <w:right w:w="100" w:type="dxa"/>
            </w:tcMar>
          </w:tcPr>
          <w:p w14:paraId="7DC9C1FB" w14:textId="77777777" w:rsidR="009A5FF4" w:rsidRDefault="009A5FF4">
            <w:pPr>
              <w:widowControl w:val="0"/>
              <w:pBdr>
                <w:top w:val="nil"/>
                <w:left w:val="nil"/>
                <w:bottom w:val="nil"/>
                <w:right w:val="nil"/>
                <w:between w:val="nil"/>
              </w:pBdr>
              <w:spacing w:after="0" w:line="240" w:lineRule="auto"/>
            </w:pPr>
          </w:p>
        </w:tc>
        <w:tc>
          <w:tcPr>
            <w:tcW w:w="2055" w:type="dxa"/>
            <w:shd w:val="clear" w:color="auto" w:fill="auto"/>
            <w:tcMar>
              <w:top w:w="100" w:type="dxa"/>
              <w:left w:w="100" w:type="dxa"/>
              <w:bottom w:w="100" w:type="dxa"/>
              <w:right w:w="100" w:type="dxa"/>
            </w:tcMar>
          </w:tcPr>
          <w:p w14:paraId="4023B90A" w14:textId="77777777" w:rsidR="009A5FF4" w:rsidRDefault="009A5FF4">
            <w:pPr>
              <w:widowControl w:val="0"/>
              <w:pBdr>
                <w:top w:val="nil"/>
                <w:left w:val="nil"/>
                <w:bottom w:val="nil"/>
                <w:right w:val="nil"/>
                <w:between w:val="nil"/>
              </w:pBdr>
              <w:spacing w:after="0" w:line="240" w:lineRule="auto"/>
            </w:pPr>
          </w:p>
        </w:tc>
        <w:tc>
          <w:tcPr>
            <w:tcW w:w="2625" w:type="dxa"/>
            <w:shd w:val="clear" w:color="auto" w:fill="auto"/>
            <w:tcMar>
              <w:top w:w="100" w:type="dxa"/>
              <w:left w:w="100" w:type="dxa"/>
              <w:bottom w:w="100" w:type="dxa"/>
              <w:right w:w="100" w:type="dxa"/>
            </w:tcMar>
          </w:tcPr>
          <w:p w14:paraId="357E7C0A" w14:textId="77777777" w:rsidR="009A5FF4" w:rsidRDefault="009A5FF4">
            <w:pPr>
              <w:widowControl w:val="0"/>
              <w:pBdr>
                <w:top w:val="nil"/>
                <w:left w:val="nil"/>
                <w:bottom w:val="nil"/>
                <w:right w:val="nil"/>
                <w:between w:val="nil"/>
              </w:pBdr>
              <w:spacing w:after="0" w:line="240" w:lineRule="auto"/>
            </w:pPr>
          </w:p>
        </w:tc>
      </w:tr>
      <w:tr w:rsidR="009A5FF4" w14:paraId="406A6FD9" w14:textId="77777777">
        <w:tc>
          <w:tcPr>
            <w:tcW w:w="1800" w:type="dxa"/>
            <w:shd w:val="clear" w:color="auto" w:fill="auto"/>
            <w:tcMar>
              <w:top w:w="100" w:type="dxa"/>
              <w:left w:w="100" w:type="dxa"/>
              <w:bottom w:w="100" w:type="dxa"/>
              <w:right w:w="100" w:type="dxa"/>
            </w:tcMar>
          </w:tcPr>
          <w:p w14:paraId="76FEFDC6" w14:textId="77777777" w:rsidR="009A5FF4" w:rsidRDefault="00EB14A3">
            <w:pPr>
              <w:widowControl w:val="0"/>
              <w:spacing w:after="0" w:line="240" w:lineRule="auto"/>
            </w:pPr>
            <w:r>
              <w:t>SLO 5</w:t>
            </w:r>
          </w:p>
        </w:tc>
        <w:tc>
          <w:tcPr>
            <w:tcW w:w="2880" w:type="dxa"/>
            <w:shd w:val="clear" w:color="auto" w:fill="auto"/>
            <w:tcMar>
              <w:top w:w="100" w:type="dxa"/>
              <w:left w:w="100" w:type="dxa"/>
              <w:bottom w:w="100" w:type="dxa"/>
              <w:right w:w="100" w:type="dxa"/>
            </w:tcMar>
          </w:tcPr>
          <w:p w14:paraId="2F5A7A16" w14:textId="77777777" w:rsidR="009A5FF4" w:rsidRDefault="009A5FF4">
            <w:pPr>
              <w:widowControl w:val="0"/>
              <w:pBdr>
                <w:top w:val="nil"/>
                <w:left w:val="nil"/>
                <w:bottom w:val="nil"/>
                <w:right w:val="nil"/>
                <w:between w:val="nil"/>
              </w:pBdr>
              <w:spacing w:after="0" w:line="240" w:lineRule="auto"/>
            </w:pPr>
          </w:p>
        </w:tc>
        <w:tc>
          <w:tcPr>
            <w:tcW w:w="2055" w:type="dxa"/>
            <w:shd w:val="clear" w:color="auto" w:fill="auto"/>
            <w:tcMar>
              <w:top w:w="100" w:type="dxa"/>
              <w:left w:w="100" w:type="dxa"/>
              <w:bottom w:w="100" w:type="dxa"/>
              <w:right w:w="100" w:type="dxa"/>
            </w:tcMar>
          </w:tcPr>
          <w:p w14:paraId="3D0A59DC" w14:textId="77777777" w:rsidR="009A5FF4" w:rsidRDefault="009A5FF4">
            <w:pPr>
              <w:widowControl w:val="0"/>
              <w:pBdr>
                <w:top w:val="nil"/>
                <w:left w:val="nil"/>
                <w:bottom w:val="nil"/>
                <w:right w:val="nil"/>
                <w:between w:val="nil"/>
              </w:pBdr>
              <w:spacing w:after="0" w:line="240" w:lineRule="auto"/>
            </w:pPr>
          </w:p>
        </w:tc>
        <w:tc>
          <w:tcPr>
            <w:tcW w:w="2625" w:type="dxa"/>
            <w:shd w:val="clear" w:color="auto" w:fill="auto"/>
            <w:tcMar>
              <w:top w:w="100" w:type="dxa"/>
              <w:left w:w="100" w:type="dxa"/>
              <w:bottom w:w="100" w:type="dxa"/>
              <w:right w:w="100" w:type="dxa"/>
            </w:tcMar>
          </w:tcPr>
          <w:p w14:paraId="51262BC8" w14:textId="77777777" w:rsidR="009A5FF4" w:rsidRDefault="009A5FF4">
            <w:pPr>
              <w:widowControl w:val="0"/>
              <w:pBdr>
                <w:top w:val="nil"/>
                <w:left w:val="nil"/>
                <w:bottom w:val="nil"/>
                <w:right w:val="nil"/>
                <w:between w:val="nil"/>
              </w:pBdr>
              <w:spacing w:after="0" w:line="240" w:lineRule="auto"/>
            </w:pPr>
          </w:p>
        </w:tc>
      </w:tr>
      <w:tr w:rsidR="009A5FF4" w14:paraId="55C88BB6" w14:textId="77777777">
        <w:tc>
          <w:tcPr>
            <w:tcW w:w="1800" w:type="dxa"/>
            <w:shd w:val="clear" w:color="auto" w:fill="auto"/>
            <w:tcMar>
              <w:top w:w="100" w:type="dxa"/>
              <w:left w:w="100" w:type="dxa"/>
              <w:bottom w:w="100" w:type="dxa"/>
              <w:right w:w="100" w:type="dxa"/>
            </w:tcMar>
          </w:tcPr>
          <w:p w14:paraId="4E51A9A7" w14:textId="77777777" w:rsidR="009A5FF4" w:rsidRDefault="00EB14A3">
            <w:pPr>
              <w:widowControl w:val="0"/>
              <w:spacing w:after="0" w:line="240" w:lineRule="auto"/>
            </w:pPr>
            <w:r>
              <w:t>SLO 6</w:t>
            </w:r>
          </w:p>
        </w:tc>
        <w:tc>
          <w:tcPr>
            <w:tcW w:w="2880" w:type="dxa"/>
            <w:shd w:val="clear" w:color="auto" w:fill="auto"/>
            <w:tcMar>
              <w:top w:w="100" w:type="dxa"/>
              <w:left w:w="100" w:type="dxa"/>
              <w:bottom w:w="100" w:type="dxa"/>
              <w:right w:w="100" w:type="dxa"/>
            </w:tcMar>
          </w:tcPr>
          <w:p w14:paraId="2DE652FF" w14:textId="77777777" w:rsidR="009A5FF4" w:rsidRDefault="009A5FF4">
            <w:pPr>
              <w:widowControl w:val="0"/>
              <w:pBdr>
                <w:top w:val="nil"/>
                <w:left w:val="nil"/>
                <w:bottom w:val="nil"/>
                <w:right w:val="nil"/>
                <w:between w:val="nil"/>
              </w:pBdr>
              <w:spacing w:after="0" w:line="240" w:lineRule="auto"/>
            </w:pPr>
          </w:p>
        </w:tc>
        <w:tc>
          <w:tcPr>
            <w:tcW w:w="2055" w:type="dxa"/>
            <w:shd w:val="clear" w:color="auto" w:fill="auto"/>
            <w:tcMar>
              <w:top w:w="100" w:type="dxa"/>
              <w:left w:w="100" w:type="dxa"/>
              <w:bottom w:w="100" w:type="dxa"/>
              <w:right w:w="100" w:type="dxa"/>
            </w:tcMar>
          </w:tcPr>
          <w:p w14:paraId="780AC69E" w14:textId="77777777" w:rsidR="009A5FF4" w:rsidRDefault="009A5FF4">
            <w:pPr>
              <w:widowControl w:val="0"/>
              <w:pBdr>
                <w:top w:val="nil"/>
                <w:left w:val="nil"/>
                <w:bottom w:val="nil"/>
                <w:right w:val="nil"/>
                <w:between w:val="nil"/>
              </w:pBdr>
              <w:spacing w:after="0" w:line="240" w:lineRule="auto"/>
            </w:pPr>
          </w:p>
        </w:tc>
        <w:tc>
          <w:tcPr>
            <w:tcW w:w="2625" w:type="dxa"/>
            <w:shd w:val="clear" w:color="auto" w:fill="auto"/>
            <w:tcMar>
              <w:top w:w="100" w:type="dxa"/>
              <w:left w:w="100" w:type="dxa"/>
              <w:bottom w:w="100" w:type="dxa"/>
              <w:right w:w="100" w:type="dxa"/>
            </w:tcMar>
          </w:tcPr>
          <w:p w14:paraId="50728E43" w14:textId="77777777" w:rsidR="009A5FF4" w:rsidRDefault="009A5FF4">
            <w:pPr>
              <w:widowControl w:val="0"/>
              <w:pBdr>
                <w:top w:val="nil"/>
                <w:left w:val="nil"/>
                <w:bottom w:val="nil"/>
                <w:right w:val="nil"/>
                <w:between w:val="nil"/>
              </w:pBdr>
              <w:spacing w:after="0" w:line="240" w:lineRule="auto"/>
            </w:pPr>
          </w:p>
        </w:tc>
      </w:tr>
    </w:tbl>
    <w:p w14:paraId="09A4AA20" w14:textId="77777777" w:rsidR="009A5FF4" w:rsidRDefault="009A5FF4">
      <w:pPr>
        <w:spacing w:after="0" w:line="240" w:lineRule="auto"/>
        <w:rPr>
          <w:b/>
        </w:rPr>
      </w:pPr>
    </w:p>
    <w:p w14:paraId="0D1F3B69" w14:textId="77777777" w:rsidR="009A5FF4" w:rsidRDefault="00EB14A3">
      <w:pPr>
        <w:spacing w:after="0" w:line="240" w:lineRule="auto"/>
      </w:pPr>
      <w:r>
        <w:t>8. Dissemination of Information</w:t>
      </w:r>
    </w:p>
    <w:bookmarkStart w:id="11" w:name="17dp8vu" w:colFirst="0" w:colLast="0"/>
    <w:bookmarkEnd w:id="11"/>
    <w:p w14:paraId="0236DDF3" w14:textId="77777777" w:rsidR="009A5FF4" w:rsidRDefault="00EB14A3">
      <w:pPr>
        <w:spacing w:after="0" w:line="240" w:lineRule="auto"/>
        <w:rPr>
          <w:color w:val="4F81BD"/>
        </w:rPr>
      </w:pPr>
      <w:r>
        <w:rPr>
          <w:color w:val="0000FF"/>
          <w:u w:val="single"/>
        </w:rPr>
        <w:fldChar w:fldCharType="begin"/>
      </w:r>
      <w:r>
        <w:rPr>
          <w:color w:val="0000FF"/>
          <w:u w:val="single"/>
        </w:rPr>
        <w:instrText xml:space="preserve"> HYPERLINK \l "1y810tw" \h </w:instrText>
      </w:r>
      <w:r>
        <w:rPr>
          <w:color w:val="0000FF"/>
          <w:u w:val="single"/>
        </w:rPr>
        <w:fldChar w:fldCharType="separate"/>
      </w:r>
      <w:r>
        <w:rPr>
          <w:color w:val="0000FF"/>
          <w:u w:val="single"/>
        </w:rPr>
        <w:t>Results and Analysis:</w:t>
      </w:r>
      <w:r>
        <w:rPr>
          <w:color w:val="0000FF"/>
          <w:u w:val="single"/>
        </w:rPr>
        <w:fldChar w:fldCharType="end"/>
      </w:r>
      <w:r>
        <w:rPr>
          <w:color w:val="4F81BD"/>
        </w:rPr>
        <w:t xml:space="preserve"> </w:t>
      </w:r>
    </w:p>
    <w:p w14:paraId="0DED6C9A" w14:textId="77777777" w:rsidR="009A5FF4" w:rsidRDefault="00EB14A3">
      <w:pPr>
        <w:spacing w:after="0" w:line="240" w:lineRule="auto"/>
      </w:pPr>
      <w:r>
        <w:t>Describe the process by which the data will analyzed and interpreted.</w:t>
      </w:r>
    </w:p>
    <w:p w14:paraId="686C01B3" w14:textId="77777777" w:rsidR="009A5FF4" w:rsidRDefault="009A5FF4">
      <w:pPr>
        <w:spacing w:after="0" w:line="240" w:lineRule="auto"/>
      </w:pPr>
    </w:p>
    <w:p w14:paraId="128A11E3" w14:textId="77777777" w:rsidR="009A5FF4" w:rsidRDefault="009A5FF4">
      <w:pPr>
        <w:spacing w:after="0" w:line="240" w:lineRule="auto"/>
      </w:pPr>
    </w:p>
    <w:p w14:paraId="55DCED7B" w14:textId="77777777" w:rsidR="009A5FF4" w:rsidRDefault="009A5FF4">
      <w:pPr>
        <w:spacing w:after="0" w:line="240" w:lineRule="auto"/>
      </w:pPr>
    </w:p>
    <w:p w14:paraId="178F747B" w14:textId="77777777" w:rsidR="009A5FF4" w:rsidRDefault="009A5FF4">
      <w:pPr>
        <w:spacing w:after="0" w:line="240" w:lineRule="auto"/>
      </w:pPr>
    </w:p>
    <w:bookmarkStart w:id="12" w:name="3rdcrjn" w:colFirst="0" w:colLast="0"/>
    <w:bookmarkStart w:id="13" w:name="_26in1rg" w:colFirst="0" w:colLast="0"/>
    <w:bookmarkEnd w:id="12"/>
    <w:bookmarkEnd w:id="13"/>
    <w:p w14:paraId="757462A1" w14:textId="77777777" w:rsidR="009A5FF4" w:rsidRDefault="00EB14A3">
      <w:pPr>
        <w:spacing w:after="0" w:line="240" w:lineRule="auto"/>
        <w:rPr>
          <w:color w:val="4F81BD"/>
        </w:rPr>
      </w:pPr>
      <w:r>
        <w:rPr>
          <w:color w:val="0000FF"/>
          <w:u w:val="single"/>
        </w:rPr>
        <w:fldChar w:fldCharType="begin"/>
      </w:r>
      <w:r>
        <w:rPr>
          <w:color w:val="0000FF"/>
          <w:u w:val="single"/>
        </w:rPr>
        <w:instrText xml:space="preserve"> HYPERLINK \l "4i7ojhp" \h </w:instrText>
      </w:r>
      <w:r>
        <w:rPr>
          <w:color w:val="0000FF"/>
          <w:u w:val="single"/>
        </w:rPr>
        <w:fldChar w:fldCharType="separate"/>
      </w:r>
      <w:r>
        <w:rPr>
          <w:color w:val="0000FF"/>
          <w:u w:val="single"/>
        </w:rPr>
        <w:t>Communication:</w:t>
      </w:r>
      <w:r>
        <w:rPr>
          <w:color w:val="0000FF"/>
          <w:u w:val="single"/>
        </w:rPr>
        <w:fldChar w:fldCharType="end"/>
      </w:r>
    </w:p>
    <w:p w14:paraId="0CF8B36D" w14:textId="77777777" w:rsidR="009A5FF4" w:rsidRDefault="00EB14A3">
      <w:pPr>
        <w:spacing w:after="0" w:line="240" w:lineRule="auto"/>
      </w:pPr>
      <w:r>
        <w:t>Describe how the results, analysis and recommendations are shared with all faculty, including adjuncts (meeting, email, orientation session, etc.).</w:t>
      </w:r>
      <w:r>
        <w:br w:type="page"/>
      </w:r>
    </w:p>
    <w:p w14:paraId="3C0816AB" w14:textId="77777777" w:rsidR="009A5FF4" w:rsidRDefault="009A5FF4">
      <w:pPr>
        <w:spacing w:after="0" w:line="240" w:lineRule="auto"/>
        <w:rPr>
          <w:b/>
          <w:color w:val="FFC000"/>
        </w:rPr>
      </w:pPr>
    </w:p>
    <w:p w14:paraId="1D5A6F32" w14:textId="77777777" w:rsidR="009A5FF4" w:rsidRDefault="00EB14A3">
      <w:pPr>
        <w:spacing w:after="0" w:line="240" w:lineRule="auto"/>
        <w:rPr>
          <w:color w:val="0000FF"/>
          <w:u w:val="single"/>
        </w:rPr>
      </w:pPr>
      <w:bookmarkStart w:id="14" w:name="lnxbz9" w:colFirst="0" w:colLast="0"/>
      <w:bookmarkEnd w:id="14"/>
      <w:r>
        <w:rPr>
          <w:color w:val="000000"/>
        </w:rPr>
        <w:t>1.</w:t>
      </w:r>
      <w:r>
        <w:rPr>
          <w:color w:val="000000"/>
          <w:u w:val="single"/>
        </w:rPr>
        <w:t xml:space="preserve"> </w:t>
      </w:r>
      <w:r>
        <w:fldChar w:fldCharType="begin"/>
      </w:r>
      <w:r>
        <w:instrText xml:space="preserve"> HYPERLINK \l "gjdgxs" </w:instrText>
      </w:r>
      <w:r>
        <w:fldChar w:fldCharType="separate"/>
      </w:r>
      <w:r>
        <w:rPr>
          <w:color w:val="0000FF"/>
          <w:u w:val="single"/>
        </w:rPr>
        <w:t>Program Details</w:t>
      </w:r>
    </w:p>
    <w:p w14:paraId="3168992C" w14:textId="77777777" w:rsidR="009A5FF4" w:rsidRDefault="00EB14A3">
      <w:pPr>
        <w:numPr>
          <w:ilvl w:val="0"/>
          <w:numId w:val="4"/>
        </w:numPr>
        <w:pBdr>
          <w:top w:val="nil"/>
          <w:left w:val="nil"/>
          <w:bottom w:val="nil"/>
          <w:right w:val="nil"/>
          <w:between w:val="nil"/>
        </w:pBdr>
        <w:spacing w:after="0" w:line="240" w:lineRule="auto"/>
        <w:contextualSpacing/>
        <w:rPr>
          <w:color w:val="000000"/>
        </w:rPr>
      </w:pPr>
      <w:r>
        <w:fldChar w:fldCharType="end"/>
      </w:r>
      <w:r>
        <w:rPr>
          <w:color w:val="000000"/>
        </w:rPr>
        <w:t>Degree/Certificate Program</w:t>
      </w:r>
    </w:p>
    <w:p w14:paraId="14C8F5D1" w14:textId="77777777" w:rsidR="009A5FF4" w:rsidRDefault="00EB14A3">
      <w:pPr>
        <w:numPr>
          <w:ilvl w:val="1"/>
          <w:numId w:val="4"/>
        </w:numPr>
        <w:pBdr>
          <w:top w:val="nil"/>
          <w:left w:val="nil"/>
          <w:bottom w:val="nil"/>
          <w:right w:val="nil"/>
          <w:between w:val="nil"/>
        </w:pBdr>
        <w:spacing w:after="0" w:line="240" w:lineRule="auto"/>
        <w:contextualSpacing/>
        <w:rPr>
          <w:color w:val="000000"/>
        </w:rPr>
      </w:pPr>
      <w:r>
        <w:rPr>
          <w:color w:val="000000"/>
        </w:rPr>
        <w:t>If a certificate is a subset of outcomes of a degree, the certificate can be assessed concurrently with the degree.</w:t>
      </w:r>
    </w:p>
    <w:p w14:paraId="7C8B1BAE" w14:textId="077A05CB" w:rsidR="009A5FF4" w:rsidRDefault="00EB14A3">
      <w:pPr>
        <w:numPr>
          <w:ilvl w:val="1"/>
          <w:numId w:val="4"/>
        </w:numPr>
        <w:pBdr>
          <w:top w:val="nil"/>
          <w:left w:val="nil"/>
          <w:bottom w:val="nil"/>
          <w:right w:val="nil"/>
          <w:between w:val="nil"/>
        </w:pBdr>
        <w:spacing w:after="0" w:line="240" w:lineRule="auto"/>
        <w:contextualSpacing/>
        <w:rPr>
          <w:color w:val="000000"/>
        </w:rPr>
      </w:pPr>
      <w:r>
        <w:rPr>
          <w:color w:val="000000"/>
        </w:rPr>
        <w:t>Separate degrees must have separate assessment plans that reflect distinctions between degrees. Some outcomes may be shared, but there should be clear distinction between degrees.</w:t>
      </w:r>
    </w:p>
    <w:p w14:paraId="7FB1CA5C" w14:textId="77777777" w:rsidR="009A5FF4" w:rsidRDefault="00EB14A3">
      <w:pPr>
        <w:numPr>
          <w:ilvl w:val="1"/>
          <w:numId w:val="4"/>
        </w:numPr>
        <w:pBdr>
          <w:top w:val="nil"/>
          <w:left w:val="nil"/>
          <w:bottom w:val="nil"/>
          <w:right w:val="nil"/>
          <w:between w:val="nil"/>
        </w:pBdr>
        <w:spacing w:after="0" w:line="240" w:lineRule="auto"/>
        <w:contextualSpacing/>
        <w:rPr>
          <w:color w:val="000000"/>
        </w:rPr>
      </w:pPr>
      <w:r>
        <w:rPr>
          <w:color w:val="000000"/>
        </w:rPr>
        <w:t>Graduate degrees need assessment plans</w:t>
      </w:r>
    </w:p>
    <w:p w14:paraId="62AD17D7" w14:textId="77777777" w:rsidR="009A5FF4" w:rsidRDefault="00EB14A3">
      <w:pPr>
        <w:numPr>
          <w:ilvl w:val="0"/>
          <w:numId w:val="4"/>
        </w:numPr>
        <w:pBdr>
          <w:top w:val="nil"/>
          <w:left w:val="nil"/>
          <w:bottom w:val="nil"/>
          <w:right w:val="nil"/>
          <w:between w:val="nil"/>
        </w:pBdr>
        <w:spacing w:after="0" w:line="240" w:lineRule="auto"/>
        <w:contextualSpacing/>
        <w:rPr>
          <w:color w:val="000000"/>
        </w:rPr>
      </w:pPr>
      <w:r>
        <w:rPr>
          <w:color w:val="000000"/>
        </w:rPr>
        <w:t>Assessment coordinator</w:t>
      </w:r>
    </w:p>
    <w:p w14:paraId="25788D04" w14:textId="77777777" w:rsidR="009A5FF4" w:rsidRDefault="00EB14A3">
      <w:pPr>
        <w:numPr>
          <w:ilvl w:val="1"/>
          <w:numId w:val="4"/>
        </w:numPr>
        <w:pBdr>
          <w:top w:val="nil"/>
          <w:left w:val="nil"/>
          <w:bottom w:val="nil"/>
          <w:right w:val="nil"/>
          <w:between w:val="nil"/>
        </w:pBdr>
        <w:spacing w:after="0" w:line="240" w:lineRule="auto"/>
        <w:contextualSpacing/>
        <w:rPr>
          <w:color w:val="000000"/>
        </w:rPr>
      </w:pPr>
      <w:r>
        <w:rPr>
          <w:color w:val="000000"/>
        </w:rPr>
        <w:t xml:space="preserve">Refers to the individual in charge of collecting the data and writing the report. </w:t>
      </w:r>
    </w:p>
    <w:p w14:paraId="1CC69A3D" w14:textId="77777777" w:rsidR="009A5FF4" w:rsidRDefault="00EB14A3">
      <w:pPr>
        <w:numPr>
          <w:ilvl w:val="1"/>
          <w:numId w:val="4"/>
        </w:numPr>
        <w:pBdr>
          <w:top w:val="nil"/>
          <w:left w:val="nil"/>
          <w:bottom w:val="nil"/>
          <w:right w:val="nil"/>
          <w:between w:val="nil"/>
        </w:pBdr>
        <w:spacing w:after="0" w:line="240" w:lineRule="auto"/>
        <w:contextualSpacing/>
        <w:rPr>
          <w:color w:val="000000"/>
        </w:rPr>
      </w:pPr>
      <w:r>
        <w:rPr>
          <w:color w:val="000000"/>
        </w:rPr>
        <w:t>In some departments this may be the program director, but that does not have to be the case for all programs.</w:t>
      </w:r>
    </w:p>
    <w:p w14:paraId="0A17CA17" w14:textId="77777777" w:rsidR="009A5FF4" w:rsidRDefault="00EB14A3">
      <w:pPr>
        <w:numPr>
          <w:ilvl w:val="1"/>
          <w:numId w:val="4"/>
        </w:numPr>
        <w:pBdr>
          <w:top w:val="nil"/>
          <w:left w:val="nil"/>
          <w:bottom w:val="nil"/>
          <w:right w:val="nil"/>
          <w:between w:val="nil"/>
        </w:pBdr>
        <w:spacing w:after="0" w:line="240" w:lineRule="auto"/>
        <w:contextualSpacing/>
        <w:rPr>
          <w:color w:val="000000"/>
        </w:rPr>
      </w:pPr>
      <w:r>
        <w:rPr>
          <w:color w:val="000000"/>
        </w:rPr>
        <w:t>The coordinator should be working with other faculty in the program throughout this process.</w:t>
      </w:r>
    </w:p>
    <w:p w14:paraId="4DB0831C" w14:textId="77777777" w:rsidR="009A5FF4" w:rsidRDefault="00EB14A3">
      <w:pPr>
        <w:spacing w:after="0" w:line="240" w:lineRule="auto"/>
        <w:rPr>
          <w:color w:val="000000"/>
        </w:rPr>
      </w:pPr>
      <w:bookmarkStart w:id="15" w:name="35nkun2" w:colFirst="0" w:colLast="0"/>
      <w:bookmarkEnd w:id="15"/>
      <w:r>
        <w:rPr>
          <w:color w:val="000000"/>
        </w:rPr>
        <w:t>2.</w:t>
      </w:r>
      <w:hyperlink w:anchor="30j0zll">
        <w:r>
          <w:rPr>
            <w:color w:val="0000FF"/>
            <w:u w:val="single"/>
          </w:rPr>
          <w:t xml:space="preserve"> Reason for the plan</w:t>
        </w:r>
      </w:hyperlink>
    </w:p>
    <w:p w14:paraId="07A2B034" w14:textId="77777777" w:rsidR="009A5FF4" w:rsidRDefault="00EB14A3">
      <w:pPr>
        <w:numPr>
          <w:ilvl w:val="1"/>
          <w:numId w:val="4"/>
        </w:numPr>
        <w:pBdr>
          <w:top w:val="nil"/>
          <w:left w:val="nil"/>
          <w:bottom w:val="nil"/>
          <w:right w:val="nil"/>
          <w:between w:val="nil"/>
        </w:pBdr>
        <w:spacing w:after="0" w:line="240" w:lineRule="auto"/>
        <w:contextualSpacing/>
        <w:rPr>
          <w:color w:val="000000"/>
        </w:rPr>
      </w:pPr>
      <w:r>
        <w:rPr>
          <w:color w:val="000000"/>
        </w:rPr>
        <w:t>All new degrees need a clear, complete, developed assessment plan.</w:t>
      </w:r>
    </w:p>
    <w:p w14:paraId="074E6501" w14:textId="77777777" w:rsidR="009A5FF4" w:rsidRDefault="00EB14A3">
      <w:pPr>
        <w:numPr>
          <w:ilvl w:val="1"/>
          <w:numId w:val="4"/>
        </w:numPr>
        <w:pBdr>
          <w:top w:val="nil"/>
          <w:left w:val="nil"/>
          <w:bottom w:val="nil"/>
          <w:right w:val="nil"/>
          <w:between w:val="nil"/>
        </w:pBdr>
        <w:spacing w:after="0" w:line="240" w:lineRule="auto"/>
        <w:contextualSpacing/>
        <w:rPr>
          <w:color w:val="000000"/>
        </w:rPr>
      </w:pPr>
      <w:r>
        <w:rPr>
          <w:color w:val="000000"/>
        </w:rPr>
        <w:t>Programs are allowed to revise and adjust assessment plans as needed. Minor revisions such as changing a particular piece of evidence, minor changes in the data collection cycle, assignment revisions, etc. do not need to submit a new plan.</w:t>
      </w:r>
    </w:p>
    <w:p w14:paraId="65858DFC" w14:textId="77777777" w:rsidR="009A5FF4" w:rsidRDefault="00EB14A3">
      <w:pPr>
        <w:numPr>
          <w:ilvl w:val="1"/>
          <w:numId w:val="4"/>
        </w:numPr>
        <w:pBdr>
          <w:top w:val="nil"/>
          <w:left w:val="nil"/>
          <w:bottom w:val="nil"/>
          <w:right w:val="nil"/>
          <w:between w:val="nil"/>
        </w:pBdr>
        <w:spacing w:after="0" w:line="240" w:lineRule="auto"/>
        <w:contextualSpacing/>
        <w:rPr>
          <w:color w:val="000000"/>
        </w:rPr>
      </w:pPr>
      <w:r>
        <w:rPr>
          <w:color w:val="000000"/>
        </w:rPr>
        <w:t>Major changes to an existing plan need to be submitted. These include:</w:t>
      </w:r>
    </w:p>
    <w:p w14:paraId="4FA4E658" w14:textId="77777777" w:rsidR="009A5FF4" w:rsidRDefault="00EB14A3">
      <w:pPr>
        <w:numPr>
          <w:ilvl w:val="2"/>
          <w:numId w:val="4"/>
        </w:numPr>
        <w:pBdr>
          <w:top w:val="nil"/>
          <w:left w:val="nil"/>
          <w:bottom w:val="nil"/>
          <w:right w:val="nil"/>
          <w:between w:val="nil"/>
        </w:pBdr>
        <w:spacing w:after="0" w:line="240" w:lineRule="auto"/>
        <w:contextualSpacing/>
        <w:rPr>
          <w:color w:val="000000"/>
        </w:rPr>
      </w:pPr>
      <w:r>
        <w:rPr>
          <w:color w:val="000000"/>
        </w:rPr>
        <w:t>Curriculum changes that include new program requirements</w:t>
      </w:r>
    </w:p>
    <w:p w14:paraId="0425AA18" w14:textId="77777777" w:rsidR="009A5FF4" w:rsidRDefault="00EB14A3">
      <w:pPr>
        <w:numPr>
          <w:ilvl w:val="2"/>
          <w:numId w:val="4"/>
        </w:numPr>
        <w:pBdr>
          <w:top w:val="nil"/>
          <w:left w:val="nil"/>
          <w:bottom w:val="nil"/>
          <w:right w:val="nil"/>
          <w:between w:val="nil"/>
        </w:pBdr>
        <w:spacing w:after="0" w:line="240" w:lineRule="auto"/>
        <w:contextualSpacing/>
        <w:rPr>
          <w:color w:val="000000"/>
        </w:rPr>
      </w:pPr>
      <w:r>
        <w:rPr>
          <w:color w:val="000000"/>
        </w:rPr>
        <w:t>Changing course sequencing</w:t>
      </w:r>
    </w:p>
    <w:p w14:paraId="33FB1251" w14:textId="77777777" w:rsidR="009A5FF4" w:rsidRDefault="00EB14A3">
      <w:pPr>
        <w:numPr>
          <w:ilvl w:val="2"/>
          <w:numId w:val="4"/>
        </w:numPr>
        <w:pBdr>
          <w:top w:val="nil"/>
          <w:left w:val="nil"/>
          <w:bottom w:val="nil"/>
          <w:right w:val="nil"/>
          <w:between w:val="nil"/>
        </w:pBdr>
        <w:spacing w:after="0" w:line="240" w:lineRule="auto"/>
        <w:contextualSpacing/>
        <w:rPr>
          <w:color w:val="000000"/>
        </w:rPr>
      </w:pPr>
      <w:r>
        <w:rPr>
          <w:color w:val="000000"/>
        </w:rPr>
        <w:t>Add or deleting learning outcomes</w:t>
      </w:r>
    </w:p>
    <w:p w14:paraId="41FA7EB9" w14:textId="77777777" w:rsidR="009A5FF4" w:rsidRDefault="00EB14A3">
      <w:pPr>
        <w:numPr>
          <w:ilvl w:val="2"/>
          <w:numId w:val="4"/>
        </w:numPr>
        <w:pBdr>
          <w:top w:val="nil"/>
          <w:left w:val="nil"/>
          <w:bottom w:val="nil"/>
          <w:right w:val="nil"/>
          <w:between w:val="nil"/>
        </w:pBdr>
        <w:spacing w:after="0" w:line="240" w:lineRule="auto"/>
        <w:contextualSpacing/>
        <w:rPr>
          <w:color w:val="000000"/>
        </w:rPr>
      </w:pPr>
      <w:r>
        <w:rPr>
          <w:color w:val="000000"/>
        </w:rPr>
        <w:t>Changes to the goal or mission of the program</w:t>
      </w:r>
    </w:p>
    <w:p w14:paraId="41DC5C1E" w14:textId="77777777" w:rsidR="009A5FF4" w:rsidRDefault="00EB14A3">
      <w:pPr>
        <w:numPr>
          <w:ilvl w:val="2"/>
          <w:numId w:val="4"/>
        </w:numPr>
        <w:pBdr>
          <w:top w:val="nil"/>
          <w:left w:val="nil"/>
          <w:bottom w:val="nil"/>
          <w:right w:val="nil"/>
          <w:between w:val="nil"/>
        </w:pBdr>
        <w:spacing w:after="0" w:line="240" w:lineRule="auto"/>
        <w:rPr>
          <w:color w:val="000000"/>
        </w:rPr>
      </w:pPr>
      <w:r>
        <w:rPr>
          <w:color w:val="000000"/>
        </w:rPr>
        <w:t>Significant changes to data collection methods</w:t>
      </w:r>
    </w:p>
    <w:p w14:paraId="3DC6CDBB" w14:textId="77777777" w:rsidR="009A5FF4" w:rsidRDefault="00EB14A3">
      <w:pPr>
        <w:spacing w:after="0" w:line="240" w:lineRule="auto"/>
      </w:pPr>
      <w:bookmarkStart w:id="16" w:name="1ksv4uv" w:colFirst="0" w:colLast="0"/>
      <w:bookmarkEnd w:id="16"/>
      <w:r>
        <w:rPr>
          <w:color w:val="000000"/>
        </w:rPr>
        <w:t xml:space="preserve">3. </w:t>
      </w:r>
      <w:hyperlink w:anchor="tyjcwt">
        <w:r>
          <w:rPr>
            <w:color w:val="0000FF"/>
            <w:u w:val="single"/>
          </w:rPr>
          <w:t>Program Mission and Goals</w:t>
        </w:r>
      </w:hyperlink>
    </w:p>
    <w:p w14:paraId="0ECF48D1" w14:textId="77777777" w:rsidR="009A5FF4" w:rsidRDefault="00EB14A3">
      <w:pPr>
        <w:widowControl w:val="0"/>
        <w:spacing w:after="0" w:line="240" w:lineRule="auto"/>
      </w:pPr>
      <w:r>
        <w:t>In 2-3 sentences, explain this mission and/or goal of the program. The mission/goal of the program should guide the learning outcomes.</w:t>
      </w:r>
    </w:p>
    <w:p w14:paraId="41293126" w14:textId="77777777" w:rsidR="009A5FF4" w:rsidRDefault="00EB14A3">
      <w:pPr>
        <w:widowControl w:val="0"/>
        <w:spacing w:after="0" w:line="240" w:lineRule="auto"/>
      </w:pPr>
      <w:r>
        <w:t>Example:</w:t>
      </w:r>
    </w:p>
    <w:p w14:paraId="644F539F" w14:textId="77777777" w:rsidR="009A5FF4" w:rsidRDefault="00EB14A3">
      <w:pPr>
        <w:widowControl w:val="0"/>
        <w:pBdr>
          <w:top w:val="nil"/>
          <w:left w:val="nil"/>
          <w:bottom w:val="nil"/>
          <w:right w:val="nil"/>
          <w:between w:val="nil"/>
        </w:pBdr>
        <w:spacing w:after="0" w:line="240" w:lineRule="auto"/>
        <w:rPr>
          <w:color w:val="000000"/>
        </w:rPr>
      </w:pPr>
      <w:r>
        <w:rPr>
          <w:color w:val="000000"/>
        </w:rPr>
        <w:t xml:space="preserve">The mission of this program is to produce students at the ________________ who are proficient in academic skills leading to employment in ____________ fields or admission to a _______________ Masters or Ph.D. program. The objective is to graduate students within eight semesters of full-time academic work. </w:t>
      </w:r>
    </w:p>
    <w:p w14:paraId="5247EC47" w14:textId="77777777" w:rsidR="009A5FF4" w:rsidRDefault="00EB14A3">
      <w:pPr>
        <w:tabs>
          <w:tab w:val="left" w:pos="7746"/>
        </w:tabs>
        <w:spacing w:after="0" w:line="240" w:lineRule="auto"/>
      </w:pPr>
      <w:r>
        <w:tab/>
      </w:r>
    </w:p>
    <w:p w14:paraId="2C4040C0" w14:textId="77777777" w:rsidR="009A5FF4" w:rsidRDefault="00EB14A3">
      <w:pPr>
        <w:spacing w:after="0" w:line="240" w:lineRule="auto"/>
      </w:pPr>
      <w:bookmarkStart w:id="17" w:name="44sinio" w:colFirst="0" w:colLast="0"/>
      <w:bookmarkEnd w:id="17"/>
      <w:r>
        <w:rPr>
          <w:color w:val="000000"/>
        </w:rPr>
        <w:t xml:space="preserve">4. </w:t>
      </w:r>
      <w:hyperlink w:anchor="3dy6vkm">
        <w:r>
          <w:rPr>
            <w:color w:val="0000FF"/>
            <w:u w:val="single"/>
          </w:rPr>
          <w:t>Student Learning Outcomes (SLOs)</w:t>
        </w:r>
      </w:hyperlink>
    </w:p>
    <w:p w14:paraId="3800E13D" w14:textId="77777777" w:rsidR="009A5FF4" w:rsidRDefault="00EB14A3">
      <w:pPr>
        <w:spacing w:after="0" w:line="240" w:lineRule="auto"/>
      </w:pPr>
      <w:r>
        <w:t xml:space="preserve">List the learning outcomes, what students know and are able to do by the time they graduate.  </w:t>
      </w:r>
    </w:p>
    <w:p w14:paraId="14CDB2AF" w14:textId="77777777" w:rsidR="009A5FF4" w:rsidRDefault="00EB14A3">
      <w:pPr>
        <w:spacing w:after="0" w:line="240" w:lineRule="auto"/>
        <w:ind w:left="720"/>
      </w:pPr>
      <w:r>
        <w:t>Notes:</w:t>
      </w:r>
    </w:p>
    <w:p w14:paraId="324CAF07" w14:textId="77777777" w:rsidR="009A5FF4" w:rsidRDefault="00EB14A3">
      <w:pPr>
        <w:numPr>
          <w:ilvl w:val="0"/>
          <w:numId w:val="2"/>
        </w:numPr>
        <w:pBdr>
          <w:top w:val="nil"/>
          <w:left w:val="nil"/>
          <w:bottom w:val="nil"/>
          <w:right w:val="nil"/>
          <w:between w:val="nil"/>
        </w:pBdr>
        <w:spacing w:after="0" w:line="240" w:lineRule="auto"/>
        <w:contextualSpacing/>
        <w:rPr>
          <w:color w:val="000000"/>
        </w:rPr>
      </w:pPr>
      <w:r>
        <w:rPr>
          <w:color w:val="000000"/>
        </w:rPr>
        <w:t>SLOs are most useful when stated as “Students will be able to…”</w:t>
      </w:r>
    </w:p>
    <w:p w14:paraId="42E37603" w14:textId="77777777" w:rsidR="009A5FF4" w:rsidRDefault="00EB14A3">
      <w:pPr>
        <w:numPr>
          <w:ilvl w:val="0"/>
          <w:numId w:val="2"/>
        </w:numPr>
        <w:pBdr>
          <w:top w:val="nil"/>
          <w:left w:val="nil"/>
          <w:bottom w:val="nil"/>
          <w:right w:val="nil"/>
          <w:between w:val="nil"/>
        </w:pBdr>
        <w:spacing w:after="0" w:line="240" w:lineRule="auto"/>
        <w:contextualSpacing/>
        <w:rPr>
          <w:color w:val="000000"/>
        </w:rPr>
      </w:pPr>
      <w:r>
        <w:rPr>
          <w:color w:val="000000"/>
        </w:rPr>
        <w:t>The number of SLO’s should be appropriate for the degree. (Recommend 4-6 for a typical 4-year degree; 1-2 for a certificate).</w:t>
      </w:r>
    </w:p>
    <w:p w14:paraId="2B331C18" w14:textId="77777777" w:rsidR="009A5FF4" w:rsidRDefault="00EB14A3">
      <w:pPr>
        <w:numPr>
          <w:ilvl w:val="0"/>
          <w:numId w:val="2"/>
        </w:numPr>
        <w:pBdr>
          <w:top w:val="nil"/>
          <w:left w:val="nil"/>
          <w:bottom w:val="nil"/>
          <w:right w:val="nil"/>
          <w:between w:val="nil"/>
        </w:pBdr>
        <w:spacing w:after="0" w:line="240" w:lineRule="auto"/>
        <w:contextualSpacing/>
        <w:rPr>
          <w:color w:val="000000"/>
        </w:rPr>
      </w:pPr>
      <w:r>
        <w:rPr>
          <w:color w:val="000000"/>
        </w:rPr>
        <w:t>SLOs should reflect appropriate rigor, going beyond content knowledge.</w:t>
      </w:r>
    </w:p>
    <w:p w14:paraId="62C997BD" w14:textId="77777777" w:rsidR="009A5FF4" w:rsidRDefault="00EB14A3">
      <w:pPr>
        <w:numPr>
          <w:ilvl w:val="0"/>
          <w:numId w:val="2"/>
        </w:numPr>
        <w:pBdr>
          <w:top w:val="nil"/>
          <w:left w:val="nil"/>
          <w:bottom w:val="nil"/>
          <w:right w:val="nil"/>
          <w:between w:val="nil"/>
        </w:pBdr>
        <w:spacing w:after="0" w:line="240" w:lineRule="auto"/>
        <w:contextualSpacing/>
        <w:rPr>
          <w:color w:val="000000"/>
        </w:rPr>
      </w:pPr>
      <w:r>
        <w:rPr>
          <w:color w:val="000000"/>
        </w:rPr>
        <w:t>SLOs should be measurable (“develop an awareness” is hard to measure, “apply theory” is easier to measure.)</w:t>
      </w:r>
    </w:p>
    <w:p w14:paraId="6ACF1163" w14:textId="77777777" w:rsidR="009A5FF4" w:rsidRDefault="00EB14A3">
      <w:pPr>
        <w:numPr>
          <w:ilvl w:val="0"/>
          <w:numId w:val="2"/>
        </w:numPr>
        <w:pBdr>
          <w:top w:val="nil"/>
          <w:left w:val="nil"/>
          <w:bottom w:val="nil"/>
          <w:right w:val="nil"/>
          <w:between w:val="nil"/>
        </w:pBdr>
        <w:spacing w:after="0" w:line="240" w:lineRule="auto"/>
        <w:contextualSpacing/>
        <w:rPr>
          <w:color w:val="000000"/>
        </w:rPr>
      </w:pPr>
      <w:r>
        <w:rPr>
          <w:color w:val="000000"/>
        </w:rPr>
        <w:t>SLOs should account for one outcome at a time. (“Explain and apply theory” would be better as two outcomes.)</w:t>
      </w:r>
    </w:p>
    <w:p w14:paraId="24DAFA1A" w14:textId="77777777" w:rsidR="009A5FF4" w:rsidRDefault="009A5FF4">
      <w:pPr>
        <w:spacing w:after="0" w:line="240" w:lineRule="auto"/>
        <w:ind w:left="-1080"/>
      </w:pPr>
    </w:p>
    <w:p w14:paraId="7FB98A16" w14:textId="77777777" w:rsidR="009A5FF4" w:rsidRDefault="00EB14A3">
      <w:pPr>
        <w:spacing w:after="0" w:line="240" w:lineRule="auto"/>
      </w:pPr>
      <w:bookmarkStart w:id="18" w:name="2jxsxqh" w:colFirst="0" w:colLast="0"/>
      <w:bookmarkEnd w:id="18"/>
      <w:r>
        <w:rPr>
          <w:color w:val="000000"/>
        </w:rPr>
        <w:lastRenderedPageBreak/>
        <w:t>5.</w:t>
      </w:r>
      <w:r>
        <w:rPr>
          <w:color w:val="000000"/>
          <w:u w:val="single"/>
        </w:rPr>
        <w:t xml:space="preserve"> </w:t>
      </w:r>
      <w:hyperlink w:anchor="1t3h5sf">
        <w:r>
          <w:rPr>
            <w:color w:val="0000FF"/>
            <w:u w:val="single"/>
          </w:rPr>
          <w:t>Curriculum Map</w:t>
        </w:r>
      </w:hyperlink>
      <w:r>
        <w:t xml:space="preserve"> (optional but highly encouraged)</w:t>
      </w:r>
    </w:p>
    <w:p w14:paraId="0BF37B9C" w14:textId="77777777" w:rsidR="009A5FF4" w:rsidRDefault="00EB14A3">
      <w:pPr>
        <w:spacing w:after="0" w:line="240" w:lineRule="auto"/>
      </w:pPr>
      <w:r>
        <w:t xml:space="preserve">For each learning outcome, indicate courses where this outcome is taught. This helps to visualize how </w:t>
      </w:r>
      <w:proofErr w:type="spellStart"/>
      <w:r>
        <w:t>students</w:t>
      </w:r>
      <w:proofErr w:type="spellEnd"/>
      <w:r>
        <w:t xml:space="preserve"> progress through the major. Take note of instances where a required course is not mapped to any program outcomes or where a learning outcome has little or no assessment.</w:t>
      </w:r>
    </w:p>
    <w:p w14:paraId="16D9CED7" w14:textId="77777777" w:rsidR="009A5FF4" w:rsidRDefault="00EB14A3">
      <w:pPr>
        <w:spacing w:after="0" w:line="240" w:lineRule="auto"/>
      </w:pPr>
      <w:r>
        <w:t>Note:</w:t>
      </w:r>
    </w:p>
    <w:p w14:paraId="3CE0C64D" w14:textId="77777777" w:rsidR="009A5FF4" w:rsidRDefault="00EB14A3">
      <w:pPr>
        <w:numPr>
          <w:ilvl w:val="0"/>
          <w:numId w:val="3"/>
        </w:numPr>
        <w:spacing w:after="0" w:line="240" w:lineRule="auto"/>
        <w:contextualSpacing/>
      </w:pPr>
      <w:r>
        <w:t>Not all courses have to map to all outcomes.</w:t>
      </w:r>
    </w:p>
    <w:p w14:paraId="16245AA8" w14:textId="77777777" w:rsidR="009A5FF4" w:rsidRDefault="00EB14A3">
      <w:pPr>
        <w:numPr>
          <w:ilvl w:val="0"/>
          <w:numId w:val="3"/>
        </w:numPr>
        <w:spacing w:after="0" w:line="240" w:lineRule="auto"/>
        <w:contextualSpacing/>
      </w:pPr>
      <w:r>
        <w:t>Required courses should be included.</w:t>
      </w:r>
    </w:p>
    <w:p w14:paraId="0BB69AFA" w14:textId="77777777" w:rsidR="009A5FF4" w:rsidRDefault="00EB14A3">
      <w:pPr>
        <w:numPr>
          <w:ilvl w:val="0"/>
          <w:numId w:val="3"/>
        </w:numPr>
        <w:spacing w:after="0" w:line="240" w:lineRule="auto"/>
        <w:contextualSpacing/>
      </w:pPr>
      <w:r>
        <w:t>Essential course outcomes must be clearly connected to program outcomes and should be common for all instructors. Instructors may include additional outcomes.</w:t>
      </w:r>
    </w:p>
    <w:p w14:paraId="77642848" w14:textId="77777777" w:rsidR="009A5FF4" w:rsidRDefault="00EB14A3">
      <w:pPr>
        <w:numPr>
          <w:ilvl w:val="0"/>
          <w:numId w:val="3"/>
        </w:numPr>
        <w:spacing w:after="0" w:line="240" w:lineRule="auto"/>
        <w:contextualSpacing/>
      </w:pPr>
      <w:r>
        <w:t xml:space="preserve">Options: </w:t>
      </w:r>
    </w:p>
    <w:p w14:paraId="586A4C97" w14:textId="77777777" w:rsidR="009A5FF4" w:rsidRDefault="00EB14A3">
      <w:pPr>
        <w:numPr>
          <w:ilvl w:val="1"/>
          <w:numId w:val="1"/>
        </w:numPr>
        <w:spacing w:after="0" w:line="240" w:lineRule="auto"/>
        <w:contextualSpacing/>
      </w:pPr>
      <w:r>
        <w:t xml:space="preserve">Include if the outcome is introduced, reinforced or </w:t>
      </w:r>
      <w:proofErr w:type="spellStart"/>
      <w:r>
        <w:t>summatively</w:t>
      </w:r>
      <w:proofErr w:type="spellEnd"/>
      <w:r>
        <w:t xml:space="preserve"> evaluated in the course.</w:t>
      </w:r>
    </w:p>
    <w:p w14:paraId="01090F35" w14:textId="77777777" w:rsidR="009A5FF4" w:rsidRDefault="00EB14A3">
      <w:pPr>
        <w:numPr>
          <w:ilvl w:val="1"/>
          <w:numId w:val="1"/>
        </w:numPr>
        <w:spacing w:after="0" w:line="240" w:lineRule="auto"/>
        <w:contextualSpacing/>
      </w:pPr>
      <w:r>
        <w:t>Include if the outcome is assessed in the course. (Outcome may be introduced in an introductory course but not assessed.)</w:t>
      </w:r>
    </w:p>
    <w:p w14:paraId="53990945" w14:textId="77777777" w:rsidR="009A5FF4" w:rsidRDefault="009A5FF4">
      <w:pPr>
        <w:spacing w:after="0" w:line="240" w:lineRule="auto"/>
      </w:pPr>
    </w:p>
    <w:p w14:paraId="31056B91" w14:textId="77777777" w:rsidR="009A5FF4" w:rsidRDefault="00EB14A3">
      <w:pPr>
        <w:spacing w:after="0" w:line="240" w:lineRule="auto"/>
      </w:pPr>
      <w:bookmarkStart w:id="19" w:name="z337ya" w:colFirst="0" w:colLast="0"/>
      <w:bookmarkEnd w:id="19"/>
      <w:r>
        <w:rPr>
          <w:color w:val="000000"/>
        </w:rPr>
        <w:t>6.</w:t>
      </w:r>
      <w:r>
        <w:rPr>
          <w:color w:val="000000"/>
          <w:u w:val="single"/>
        </w:rPr>
        <w:t xml:space="preserve"> </w:t>
      </w:r>
      <w:hyperlink w:anchor="4d34og8">
        <w:r>
          <w:rPr>
            <w:color w:val="0000FF"/>
            <w:u w:val="single"/>
          </w:rPr>
          <w:t>Data Collection Plan</w:t>
        </w:r>
      </w:hyperlink>
    </w:p>
    <w:p w14:paraId="37FC7444" w14:textId="77777777" w:rsidR="009A5FF4" w:rsidRDefault="00EB14A3">
      <w:pPr>
        <w:spacing w:after="0" w:line="240" w:lineRule="auto"/>
      </w:pPr>
      <w:r>
        <w:t>Each SLO:</w:t>
      </w:r>
    </w:p>
    <w:p w14:paraId="6B051F54" w14:textId="77777777" w:rsidR="009A5FF4" w:rsidRDefault="00EB14A3">
      <w:pPr>
        <w:numPr>
          <w:ilvl w:val="0"/>
          <w:numId w:val="7"/>
        </w:numPr>
        <w:spacing w:after="0" w:line="240" w:lineRule="auto"/>
        <w:contextualSpacing/>
      </w:pPr>
      <w:r>
        <w:t xml:space="preserve">should have at least one direct measure: how students demonstrate their ability to meet the outcome (test, licensure exam, research paper, project, presentation, lab, performance, etc.) </w:t>
      </w:r>
    </w:p>
    <w:p w14:paraId="3E8FD66C" w14:textId="77777777" w:rsidR="009A5FF4" w:rsidRDefault="00EB14A3">
      <w:pPr>
        <w:numPr>
          <w:ilvl w:val="0"/>
          <w:numId w:val="7"/>
        </w:numPr>
        <w:spacing w:after="0" w:line="240" w:lineRule="auto"/>
        <w:contextualSpacing/>
      </w:pPr>
      <w:r>
        <w:t>may also include indirect measures: employer surveys, alumni surveys (how well courses prepared me for life after graduation), co-op/internship supervisor evaluations, clinic client feedback, etc.</w:t>
      </w:r>
    </w:p>
    <w:p w14:paraId="2F21BF48" w14:textId="77777777" w:rsidR="009A5FF4" w:rsidRDefault="00EB14A3">
      <w:pPr>
        <w:spacing w:after="0" w:line="240" w:lineRule="auto"/>
      </w:pPr>
      <w:r>
        <w:t>Notes:</w:t>
      </w:r>
    </w:p>
    <w:p w14:paraId="3CB40306" w14:textId="77777777" w:rsidR="009A5FF4" w:rsidRDefault="00EB14A3">
      <w:pPr>
        <w:numPr>
          <w:ilvl w:val="0"/>
          <w:numId w:val="5"/>
        </w:numPr>
        <w:pBdr>
          <w:top w:val="nil"/>
          <w:left w:val="nil"/>
          <w:bottom w:val="nil"/>
          <w:right w:val="nil"/>
          <w:between w:val="nil"/>
        </w:pBdr>
        <w:spacing w:after="0" w:line="240" w:lineRule="auto"/>
        <w:contextualSpacing/>
        <w:rPr>
          <w:color w:val="000000"/>
        </w:rPr>
      </w:pPr>
      <w:r>
        <w:rPr>
          <w:color w:val="000000"/>
        </w:rPr>
        <w:t>SLOs may have more than one article of evidence</w:t>
      </w:r>
    </w:p>
    <w:p w14:paraId="60E4DD29" w14:textId="77777777" w:rsidR="009A5FF4" w:rsidRDefault="00EB14A3">
      <w:pPr>
        <w:numPr>
          <w:ilvl w:val="0"/>
          <w:numId w:val="5"/>
        </w:numPr>
        <w:pBdr>
          <w:top w:val="nil"/>
          <w:left w:val="nil"/>
          <w:bottom w:val="nil"/>
          <w:right w:val="nil"/>
          <w:between w:val="nil"/>
        </w:pBdr>
        <w:spacing w:after="0" w:line="240" w:lineRule="auto"/>
        <w:contextualSpacing/>
        <w:rPr>
          <w:color w:val="000000"/>
        </w:rPr>
      </w:pPr>
      <w:r>
        <w:rPr>
          <w:color w:val="000000"/>
        </w:rPr>
        <w:t xml:space="preserve">The evidence can be formative (not at the end of the </w:t>
      </w:r>
      <w:proofErr w:type="gramStart"/>
      <w:r>
        <w:rPr>
          <w:color w:val="000000"/>
        </w:rPr>
        <w:t>program, but</w:t>
      </w:r>
      <w:proofErr w:type="gramEnd"/>
      <w:r>
        <w:rPr>
          <w:color w:val="000000"/>
        </w:rPr>
        <w:t xml:space="preserve"> intended to allow students practice before demonstrating mastery) or summative (usually at the end of a program, intended to allow students to demonstrate mastery).</w:t>
      </w:r>
    </w:p>
    <w:p w14:paraId="470561E2" w14:textId="77777777" w:rsidR="009A5FF4" w:rsidRDefault="00EB14A3">
      <w:pPr>
        <w:numPr>
          <w:ilvl w:val="0"/>
          <w:numId w:val="5"/>
        </w:numPr>
        <w:pBdr>
          <w:top w:val="nil"/>
          <w:left w:val="nil"/>
          <w:bottom w:val="nil"/>
          <w:right w:val="nil"/>
          <w:between w:val="nil"/>
        </w:pBdr>
        <w:spacing w:after="0" w:line="240" w:lineRule="auto"/>
        <w:contextualSpacing/>
        <w:rPr>
          <w:color w:val="000000"/>
        </w:rPr>
      </w:pPr>
      <w:r>
        <w:rPr>
          <w:color w:val="000000"/>
        </w:rPr>
        <w:t>Evidence is not intended to remain static. Papers may be evaluated in one course or in one cycle and tests evaluated in a different course or cycle.</w:t>
      </w:r>
    </w:p>
    <w:p w14:paraId="3488FBD6" w14:textId="77777777" w:rsidR="009A5FF4" w:rsidRDefault="00EB14A3">
      <w:pPr>
        <w:numPr>
          <w:ilvl w:val="0"/>
          <w:numId w:val="5"/>
        </w:numPr>
        <w:pBdr>
          <w:top w:val="nil"/>
          <w:left w:val="nil"/>
          <w:bottom w:val="nil"/>
          <w:right w:val="nil"/>
          <w:between w:val="nil"/>
        </w:pBdr>
        <w:spacing w:after="0" w:line="240" w:lineRule="auto"/>
        <w:contextualSpacing/>
        <w:rPr>
          <w:color w:val="000000"/>
        </w:rPr>
      </w:pPr>
      <w:r>
        <w:rPr>
          <w:color w:val="000000"/>
        </w:rPr>
        <w:t>Common assignments, rubrics, tests, projects are at the discretion of the program. Attach any rubrics, assignments, tests, etc.</w:t>
      </w:r>
    </w:p>
    <w:p w14:paraId="06320754" w14:textId="77777777" w:rsidR="009A5FF4" w:rsidRDefault="009A5FF4">
      <w:pPr>
        <w:spacing w:after="0" w:line="240" w:lineRule="auto"/>
      </w:pPr>
    </w:p>
    <w:p w14:paraId="484FD90A" w14:textId="77777777" w:rsidR="009A5FF4" w:rsidRDefault="00EB14A3">
      <w:pPr>
        <w:spacing w:after="0" w:line="240" w:lineRule="auto"/>
      </w:pPr>
      <w:bookmarkStart w:id="20" w:name="3j2qqm3" w:colFirst="0" w:colLast="0"/>
      <w:bookmarkEnd w:id="20"/>
      <w:r>
        <w:rPr>
          <w:color w:val="000000"/>
        </w:rPr>
        <w:t xml:space="preserve">7. </w:t>
      </w:r>
      <w:hyperlink w:anchor="2s8eyo1">
        <w:r>
          <w:rPr>
            <w:color w:val="0000FF"/>
            <w:u w:val="single"/>
          </w:rPr>
          <w:t>Data Collection Cycle</w:t>
        </w:r>
      </w:hyperlink>
    </w:p>
    <w:p w14:paraId="3A461EF6" w14:textId="77777777" w:rsidR="009A5FF4" w:rsidRDefault="00EB14A3">
      <w:pPr>
        <w:spacing w:after="0" w:line="240" w:lineRule="auto"/>
      </w:pPr>
      <w:r>
        <w:t>Explain which courses will participate in data collection and when the data will be collected.</w:t>
      </w:r>
      <w:r>
        <w:rPr>
          <w:b/>
        </w:rPr>
        <w:t xml:space="preserve"> </w:t>
      </w:r>
      <w:r>
        <w:t xml:space="preserve">You may use the table provided or develop your own narrative. Length of cycle depends on how often courses are offered and other variables. </w:t>
      </w:r>
    </w:p>
    <w:p w14:paraId="2F1EA467" w14:textId="77777777" w:rsidR="009A5FF4" w:rsidRDefault="009A5FF4">
      <w:pPr>
        <w:spacing w:after="0" w:line="240" w:lineRule="auto"/>
      </w:pPr>
    </w:p>
    <w:p w14:paraId="4595BF83" w14:textId="77777777" w:rsidR="009A5FF4" w:rsidRDefault="00EB14A3">
      <w:pPr>
        <w:spacing w:after="0" w:line="240" w:lineRule="auto"/>
        <w:rPr>
          <w:b/>
        </w:rPr>
      </w:pPr>
      <w:r>
        <w:rPr>
          <w:b/>
        </w:rPr>
        <w:t>8. Dissemination of Information</w:t>
      </w:r>
    </w:p>
    <w:p w14:paraId="1CE0D1FE" w14:textId="77777777" w:rsidR="009A5FF4" w:rsidRDefault="009A5FF4">
      <w:pPr>
        <w:spacing w:after="0" w:line="240" w:lineRule="auto"/>
        <w:rPr>
          <w:b/>
        </w:rPr>
      </w:pPr>
    </w:p>
    <w:p w14:paraId="77E4C919" w14:textId="77777777" w:rsidR="009A5FF4" w:rsidRDefault="00EB14A3">
      <w:pPr>
        <w:spacing w:after="0" w:line="240" w:lineRule="auto"/>
        <w:rPr>
          <w:b/>
        </w:rPr>
      </w:pPr>
      <w:r>
        <w:rPr>
          <w:b/>
        </w:rPr>
        <w:t xml:space="preserve">The last two sections are a collaborative effort among faculty. Discussion among faculty about how students are progressing, what conclusions to draw from the evidence, and how to address any areas of concern are vital to meaningful assessment. All faculty, full and part time, who teach classes assessed in the program should be included in the discussion. </w:t>
      </w:r>
    </w:p>
    <w:p w14:paraId="1F03BD65" w14:textId="77777777" w:rsidR="009A5FF4" w:rsidRDefault="009A5FF4">
      <w:pPr>
        <w:spacing w:after="0" w:line="240" w:lineRule="auto"/>
        <w:rPr>
          <w:b/>
        </w:rPr>
      </w:pPr>
    </w:p>
    <w:bookmarkStart w:id="21" w:name="1y810tw" w:colFirst="0" w:colLast="0"/>
    <w:bookmarkEnd w:id="21"/>
    <w:p w14:paraId="6D858229" w14:textId="77777777" w:rsidR="009A5FF4" w:rsidRDefault="00EB14A3">
      <w:pPr>
        <w:spacing w:after="0" w:line="240" w:lineRule="auto"/>
      </w:pPr>
      <w:r>
        <w:rPr>
          <w:color w:val="0000FF"/>
          <w:u w:val="single"/>
        </w:rPr>
        <w:fldChar w:fldCharType="begin"/>
      </w:r>
      <w:r>
        <w:rPr>
          <w:color w:val="0000FF"/>
          <w:u w:val="single"/>
        </w:rPr>
        <w:instrText xml:space="preserve"> HYPERLINK \l "17dp8vu" \h </w:instrText>
      </w:r>
      <w:r>
        <w:rPr>
          <w:color w:val="0000FF"/>
          <w:u w:val="single"/>
        </w:rPr>
        <w:fldChar w:fldCharType="separate"/>
      </w:r>
      <w:r>
        <w:rPr>
          <w:color w:val="0000FF"/>
          <w:u w:val="single"/>
        </w:rPr>
        <w:t>Results and Analysis</w:t>
      </w:r>
      <w:r>
        <w:rPr>
          <w:color w:val="0000FF"/>
          <w:u w:val="single"/>
        </w:rPr>
        <w:fldChar w:fldCharType="end"/>
      </w:r>
    </w:p>
    <w:p w14:paraId="35DF611F" w14:textId="77777777" w:rsidR="009A5FF4" w:rsidRDefault="00EB14A3">
      <w:pPr>
        <w:spacing w:after="0" w:line="240" w:lineRule="auto"/>
      </w:pPr>
      <w:r>
        <w:t>Describe the process by which the data will analyzed and interpreted. This may happen in an assessment committee, department meeting, course faculty meeting. If faculty are not able to attend meetings, describe how their participation is solicited.</w:t>
      </w:r>
    </w:p>
    <w:p w14:paraId="559DB069" w14:textId="77777777" w:rsidR="009A5FF4" w:rsidRDefault="009A5FF4">
      <w:pPr>
        <w:spacing w:after="0" w:line="240" w:lineRule="auto"/>
      </w:pPr>
    </w:p>
    <w:bookmarkStart w:id="22" w:name="4i7ojhp" w:colFirst="0" w:colLast="0"/>
    <w:bookmarkEnd w:id="22"/>
    <w:p w14:paraId="1D85974B" w14:textId="77777777" w:rsidR="009A5FF4" w:rsidRDefault="00EB14A3">
      <w:pPr>
        <w:spacing w:after="0" w:line="240" w:lineRule="auto"/>
      </w:pPr>
      <w:r>
        <w:rPr>
          <w:color w:val="0000FF"/>
          <w:u w:val="single"/>
        </w:rPr>
        <w:fldChar w:fldCharType="begin"/>
      </w:r>
      <w:r>
        <w:rPr>
          <w:color w:val="0000FF"/>
          <w:u w:val="single"/>
        </w:rPr>
        <w:instrText xml:space="preserve"> HYPERLINK \l "3rdcrjn" \h </w:instrText>
      </w:r>
      <w:r>
        <w:rPr>
          <w:color w:val="0000FF"/>
          <w:u w:val="single"/>
        </w:rPr>
        <w:fldChar w:fldCharType="separate"/>
      </w:r>
      <w:r>
        <w:rPr>
          <w:color w:val="0000FF"/>
          <w:u w:val="single"/>
        </w:rPr>
        <w:t>Communication</w:t>
      </w:r>
      <w:r>
        <w:rPr>
          <w:color w:val="0000FF"/>
          <w:u w:val="single"/>
        </w:rPr>
        <w:fldChar w:fldCharType="end"/>
      </w:r>
    </w:p>
    <w:p w14:paraId="2909E859" w14:textId="77777777" w:rsidR="009A5FF4" w:rsidRDefault="00EB14A3">
      <w:pPr>
        <w:spacing w:after="0" w:line="240" w:lineRule="auto"/>
      </w:pPr>
      <w:r>
        <w:t>Explain how results, analysis and recommendations shared with all faculty, including adjuncts (meeting, email, orientation session, etc.). Departments may decide to devote a single department meeting every semester or year to this discussion. Assessment committee meetings, if separate from the department meetings, should share their conclusions with the department.</w:t>
      </w:r>
    </w:p>
    <w:p w14:paraId="7C235879" w14:textId="77777777" w:rsidR="009A5FF4" w:rsidRDefault="009A5FF4">
      <w:pPr>
        <w:spacing w:after="0" w:line="240" w:lineRule="auto"/>
      </w:pPr>
    </w:p>
    <w:p w14:paraId="7306185C" w14:textId="0E1B82D2" w:rsidR="009A5FF4" w:rsidRDefault="009001F3">
      <w:pPr>
        <w:spacing w:after="0" w:line="240" w:lineRule="auto"/>
        <w:rPr>
          <w:color w:val="000000"/>
        </w:rPr>
      </w:pPr>
      <w:r>
        <w:rPr>
          <w:color w:val="000000"/>
        </w:rPr>
        <w:t>Template updat</w:t>
      </w:r>
      <w:r w:rsidR="00EB14A3">
        <w:rPr>
          <w:color w:val="000000"/>
        </w:rPr>
        <w:t xml:space="preserve">ed </w:t>
      </w:r>
      <w:r w:rsidR="007028A9">
        <w:rPr>
          <w:color w:val="000000"/>
        </w:rPr>
        <w:t>Mar. 2020</w:t>
      </w:r>
    </w:p>
    <w:sectPr w:rsidR="009A5FF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9B116" w14:textId="77777777" w:rsidR="00F63E72" w:rsidRDefault="00F63E72">
      <w:pPr>
        <w:spacing w:after="0" w:line="240" w:lineRule="auto"/>
      </w:pPr>
      <w:r>
        <w:separator/>
      </w:r>
    </w:p>
  </w:endnote>
  <w:endnote w:type="continuationSeparator" w:id="0">
    <w:p w14:paraId="794ACFF9" w14:textId="77777777" w:rsidR="00F63E72" w:rsidRDefault="00F6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AC13" w14:textId="77777777" w:rsidR="00417470" w:rsidRDefault="00417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73B4" w14:textId="77777777" w:rsidR="009A5FF4" w:rsidRDefault="009A5FF4">
    <w:pPr>
      <w:pBdr>
        <w:top w:val="nil"/>
        <w:left w:val="nil"/>
        <w:bottom w:val="nil"/>
        <w:right w:val="nil"/>
        <w:between w:val="nil"/>
      </w:pBdr>
      <w:tabs>
        <w:tab w:val="left" w:pos="1179"/>
        <w:tab w:val="right" w:pos="9360"/>
      </w:tabs>
      <w:spacing w:after="9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0B4F" w14:textId="77777777" w:rsidR="00417470" w:rsidRDefault="00417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75821" w14:textId="77777777" w:rsidR="00F63E72" w:rsidRDefault="00F63E72">
      <w:pPr>
        <w:spacing w:after="0" w:line="240" w:lineRule="auto"/>
      </w:pPr>
      <w:r>
        <w:separator/>
      </w:r>
    </w:p>
  </w:footnote>
  <w:footnote w:type="continuationSeparator" w:id="0">
    <w:p w14:paraId="78837A4E" w14:textId="77777777" w:rsidR="00F63E72" w:rsidRDefault="00F6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BFAB9" w14:textId="77777777" w:rsidR="009A5FF4" w:rsidRDefault="00EB14A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CBE5CA7" w14:textId="77777777" w:rsidR="009A5FF4" w:rsidRDefault="009A5FF4">
    <w:pPr>
      <w:pBdr>
        <w:top w:val="nil"/>
        <w:left w:val="nil"/>
        <w:bottom w:val="nil"/>
        <w:right w:val="nil"/>
        <w:between w:val="nil"/>
      </w:pBdr>
      <w:tabs>
        <w:tab w:val="center" w:pos="4680"/>
        <w:tab w:val="right" w:pos="9360"/>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6BB1" w14:textId="57FA34AF" w:rsidR="009A5FF4" w:rsidRDefault="00EB14A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001F3">
      <w:rPr>
        <w:noProof/>
        <w:color w:val="000000"/>
      </w:rPr>
      <w:t>5</w:t>
    </w:r>
    <w:r>
      <w:rPr>
        <w:color w:val="000000"/>
      </w:rPr>
      <w:fldChar w:fldCharType="end"/>
    </w:r>
  </w:p>
  <w:p w14:paraId="6C5D3DDD" w14:textId="77777777" w:rsidR="009A5FF4" w:rsidRDefault="009A5FF4">
    <w:pPr>
      <w:pBdr>
        <w:top w:val="nil"/>
        <w:left w:val="nil"/>
        <w:bottom w:val="nil"/>
        <w:right w:val="nil"/>
        <w:between w:val="nil"/>
      </w:pBdr>
      <w:tabs>
        <w:tab w:val="center" w:pos="4320"/>
        <w:tab w:val="right" w:pos="8640"/>
      </w:tabs>
      <w:spacing w:before="720"/>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F87A7" w14:textId="77777777" w:rsidR="009A5FF4" w:rsidRDefault="009A5FF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20D3B"/>
    <w:multiLevelType w:val="multilevel"/>
    <w:tmpl w:val="9AE010C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565723"/>
    <w:multiLevelType w:val="multilevel"/>
    <w:tmpl w:val="2A962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5C4695"/>
    <w:multiLevelType w:val="multilevel"/>
    <w:tmpl w:val="F37EE0D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301747"/>
    <w:multiLevelType w:val="multilevel"/>
    <w:tmpl w:val="6F326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7335EB"/>
    <w:multiLevelType w:val="multilevel"/>
    <w:tmpl w:val="71B0F1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93B3888"/>
    <w:multiLevelType w:val="multilevel"/>
    <w:tmpl w:val="13E4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572550"/>
    <w:multiLevelType w:val="multilevel"/>
    <w:tmpl w:val="391EA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F4"/>
    <w:rsid w:val="00010E25"/>
    <w:rsid w:val="00095C8D"/>
    <w:rsid w:val="0025741E"/>
    <w:rsid w:val="002C23E6"/>
    <w:rsid w:val="003F1BEE"/>
    <w:rsid w:val="00417470"/>
    <w:rsid w:val="00496E3D"/>
    <w:rsid w:val="0067225D"/>
    <w:rsid w:val="007028A9"/>
    <w:rsid w:val="0072190D"/>
    <w:rsid w:val="009001F3"/>
    <w:rsid w:val="009A5FF4"/>
    <w:rsid w:val="00B07928"/>
    <w:rsid w:val="00B93B4C"/>
    <w:rsid w:val="00C6436E"/>
    <w:rsid w:val="00CB6E79"/>
    <w:rsid w:val="00EB14A3"/>
    <w:rsid w:val="00ED23C1"/>
    <w:rsid w:val="00F6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1E4675"/>
  <w15:docId w15:val="{6F576477-860F-D64E-94C7-95E6CF30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417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470"/>
  </w:style>
  <w:style w:type="character" w:styleId="Hyperlink">
    <w:name w:val="Hyperlink"/>
    <w:basedOn w:val="DefaultParagraphFont"/>
    <w:uiPriority w:val="99"/>
    <w:unhideWhenUsed/>
    <w:rsid w:val="007028A9"/>
    <w:rPr>
      <w:color w:val="0000FF" w:themeColor="hyperlink"/>
      <w:u w:val="single"/>
    </w:rPr>
  </w:style>
  <w:style w:type="paragraph" w:styleId="BalloonText">
    <w:name w:val="Balloon Text"/>
    <w:basedOn w:val="Normal"/>
    <w:link w:val="BalloonTextChar"/>
    <w:uiPriority w:val="99"/>
    <w:semiHidden/>
    <w:unhideWhenUsed/>
    <w:rsid w:val="00010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jgh2@uakro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0B07E3E73D764E87306C0E79337910" ma:contentTypeVersion="12" ma:contentTypeDescription="Create a new document." ma:contentTypeScope="" ma:versionID="54481a4e2860c2b9083a5796a4acb075">
  <xsd:schema xmlns:xsd="http://www.w3.org/2001/XMLSchema" xmlns:xs="http://www.w3.org/2001/XMLSchema" xmlns:p="http://schemas.microsoft.com/office/2006/metadata/properties" xmlns:ns3="3327c687-b0e3-460d-8976-a5dd7c2a16f6" xmlns:ns4="d2ec36e0-6ac7-4a0b-b98c-0d065decc069" targetNamespace="http://schemas.microsoft.com/office/2006/metadata/properties" ma:root="true" ma:fieldsID="d32884d89617133bfd4e5c3001001653" ns3:_="" ns4:_="">
    <xsd:import namespace="3327c687-b0e3-460d-8976-a5dd7c2a16f6"/>
    <xsd:import namespace="d2ec36e0-6ac7-4a0b-b98c-0d065decc0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7c687-b0e3-460d-8976-a5dd7c2a1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c36e0-6ac7-4a0b-b98c-0d065decc0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B59D3-581A-41E9-B547-ECF88259F144}">
  <ds:schemaRefs>
    <ds:schemaRef ds:uri="d2ec36e0-6ac7-4a0b-b98c-0d065decc069"/>
    <ds:schemaRef ds:uri="http://purl.org/dc/terms/"/>
    <ds:schemaRef ds:uri="http://schemas.openxmlformats.org/package/2006/metadata/core-properties"/>
    <ds:schemaRef ds:uri="3327c687-b0e3-460d-8976-a5dd7c2a16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00D05AB-A376-48BF-BB28-5ACEA1BA9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7c687-b0e3-460d-8976-a5dd7c2a16f6"/>
    <ds:schemaRef ds:uri="d2ec36e0-6ac7-4a0b-b98c-0d065decc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CBF9F-C6A0-41D0-B18A-6B3B8E3EDE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1327</Words>
  <Characters>7569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Hebert,Jennifer G</dc:creator>
  <cp:lastModifiedBy>Haverkamp,Kimberly A</cp:lastModifiedBy>
  <cp:revision>2</cp:revision>
  <cp:lastPrinted>2020-03-04T19:18:00Z</cp:lastPrinted>
  <dcterms:created xsi:type="dcterms:W3CDTF">2020-03-10T14:23:00Z</dcterms:created>
  <dcterms:modified xsi:type="dcterms:W3CDTF">2020-03-10T14:23:00Z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0x010100370B07E3E73D764E87306C0E79337910</vt:lpwstr>
  </property>
</Properties>
</file>