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CEDEB" w14:textId="389D59C1" w:rsidR="00995B67" w:rsidRDefault="00D93EF6" w:rsidP="00ED046B">
      <w:pPr>
        <w:tabs>
          <w:tab w:val="center" w:pos="7200"/>
        </w:tabs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8"/>
          <w:szCs w:val="28"/>
        </w:rPr>
        <w:drawing>
          <wp:inline distT="0" distB="0" distL="0" distR="0" wp14:anchorId="07890A52" wp14:editId="2F5DB106">
            <wp:extent cx="487680" cy="487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6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AE4E8" wp14:editId="2F2C5FEA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2286000" cy="3429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0DD70" w14:textId="77777777" w:rsidR="00C03162" w:rsidRPr="003C4A58" w:rsidRDefault="00C03162">
                            <w:pPr>
                              <w:rPr>
                                <w:b/>
                              </w:rPr>
                            </w:pPr>
                            <w:r w:rsidRPr="003C4A58">
                              <w:rPr>
                                <w:b/>
                              </w:rPr>
                              <w:t>The Office of Student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3pt;margin-top:0;width:18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">
                <v:textbox>
                  <w:txbxContent>
                    <w:p w14:paraId="6450DD70" w14:textId="77777777" w:rsidR="004A6656" w:rsidRPr="003C4A58" w:rsidRDefault="004A6656">
                      <w:pPr>
                        <w:rPr>
                          <w:b/>
                        </w:rPr>
                      </w:pPr>
                      <w:r w:rsidRPr="003C4A58">
                        <w:rPr>
                          <w:b/>
                        </w:rPr>
                        <w:t>The Office of Student Teaching</w:t>
                      </w:r>
                    </w:p>
                  </w:txbxContent>
                </v:textbox>
              </v:shape>
            </w:pict>
          </mc:Fallback>
        </mc:AlternateContent>
      </w:r>
      <w:r w:rsidR="004A665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508CEF" wp14:editId="4EDE1375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828800" cy="3429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ED682" w14:textId="77777777" w:rsidR="00C03162" w:rsidRPr="003C4A58" w:rsidRDefault="00C03162">
                            <w:pPr>
                              <w:rPr>
                                <w:b/>
                              </w:rPr>
                            </w:pPr>
                            <w:r w:rsidRPr="003C4A58">
                              <w:rPr>
                                <w:b/>
                              </w:rPr>
                              <w:t>The University of Akron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8pt;margin-top:0;width:2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">
                <v:textbox>
                  <w:txbxContent>
                    <w:p w14:paraId="366ED682" w14:textId="77777777" w:rsidR="00C03162" w:rsidRPr="003C4A58" w:rsidRDefault="00C03162">
                      <w:pPr>
                        <w:rPr>
                          <w:b/>
                        </w:rPr>
                      </w:pPr>
                      <w:r w:rsidRPr="003C4A58">
                        <w:rPr>
                          <w:b/>
                        </w:rPr>
                        <w:t>The University of Akron</w:t>
                      </w:r>
                    </w:p>
                  </w:txbxContent>
                </v:textbox>
              </v:shape>
            </w:pict>
          </mc:Fallback>
        </mc:AlternateContent>
      </w:r>
      <w:r w:rsidR="00ED046B">
        <w:rPr>
          <w:rFonts w:ascii="Arial Narrow" w:hAnsi="Arial Narrow"/>
          <w:b/>
          <w:sz w:val="28"/>
          <w:szCs w:val="28"/>
        </w:rPr>
        <w:t xml:space="preserve">                  </w:t>
      </w:r>
      <w:r w:rsidR="00D47933">
        <w:rPr>
          <w:rFonts w:ascii="Arial Narrow" w:hAnsi="Arial Narrow"/>
          <w:b/>
          <w:sz w:val="28"/>
          <w:szCs w:val="28"/>
        </w:rPr>
        <w:t>Observation</w:t>
      </w:r>
      <w:r w:rsidR="00995B67" w:rsidRPr="001C152B">
        <w:rPr>
          <w:rFonts w:ascii="Arial Narrow" w:hAnsi="Arial Narrow"/>
          <w:b/>
          <w:sz w:val="28"/>
          <w:szCs w:val="28"/>
        </w:rPr>
        <w:t xml:space="preserve"> </w:t>
      </w:r>
      <w:r w:rsidR="00A7087E">
        <w:rPr>
          <w:rFonts w:ascii="Arial Narrow" w:hAnsi="Arial Narrow"/>
          <w:b/>
          <w:sz w:val="28"/>
          <w:szCs w:val="28"/>
        </w:rPr>
        <w:t>Note Taking</w:t>
      </w:r>
      <w:r w:rsidR="00995B67" w:rsidRPr="001C152B">
        <w:rPr>
          <w:rFonts w:ascii="Arial Narrow" w:hAnsi="Arial Narrow"/>
          <w:b/>
          <w:sz w:val="28"/>
          <w:szCs w:val="28"/>
        </w:rPr>
        <w:t xml:space="preserve"> Form</w:t>
      </w:r>
      <w:r w:rsidR="00995B67">
        <w:rPr>
          <w:rFonts w:ascii="Arial Narrow" w:hAnsi="Arial Narrow"/>
          <w:b/>
          <w:sz w:val="28"/>
          <w:szCs w:val="28"/>
        </w:rPr>
        <w:tab/>
      </w:r>
      <w:r w:rsidR="00ED046B">
        <w:rPr>
          <w:rFonts w:ascii="Arial Narrow" w:hAnsi="Arial Narrow"/>
          <w:b/>
          <w:sz w:val="20"/>
          <w:szCs w:val="20"/>
        </w:rPr>
        <w:t xml:space="preserve"> </w:t>
      </w:r>
    </w:p>
    <w:tbl>
      <w:tblPr>
        <w:tblW w:w="14598" w:type="dxa"/>
        <w:tblLook w:val="00A0" w:firstRow="1" w:lastRow="0" w:firstColumn="1" w:lastColumn="0" w:noHBand="0" w:noVBand="0"/>
      </w:tblPr>
      <w:tblGrid>
        <w:gridCol w:w="1458"/>
        <w:gridCol w:w="3330"/>
        <w:gridCol w:w="1710"/>
        <w:gridCol w:w="1980"/>
        <w:gridCol w:w="1170"/>
        <w:gridCol w:w="2700"/>
        <w:gridCol w:w="900"/>
        <w:gridCol w:w="1350"/>
      </w:tblGrid>
      <w:tr w:rsidR="00052171" w:rsidRPr="000E6FAF" w14:paraId="38685CD1" w14:textId="77777777" w:rsidTr="00052171">
        <w:trPr>
          <w:trHeight w:val="216"/>
        </w:trPr>
        <w:tc>
          <w:tcPr>
            <w:tcW w:w="1458" w:type="dxa"/>
            <w:vAlign w:val="bottom"/>
          </w:tcPr>
          <w:p w14:paraId="79700591" w14:textId="253AABD4" w:rsidR="00052171" w:rsidRPr="000E6FAF" w:rsidRDefault="00052171" w:rsidP="00F72D5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Teacher Candidate: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59928A88" w14:textId="0232038E" w:rsidR="00052171" w:rsidRPr="000E6FAF" w:rsidRDefault="00052171" w:rsidP="002338A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338A11C5" w14:textId="544AF499" w:rsidR="00052171" w:rsidRPr="000E6FAF" w:rsidRDefault="00052171" w:rsidP="00052171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Observer’s Name: 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5F8783CC" w14:textId="5A966414" w:rsidR="00052171" w:rsidRPr="000E6FAF" w:rsidRDefault="00052171" w:rsidP="002338A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CD817C7" w14:textId="77777777" w:rsidR="00052171" w:rsidRPr="000E6FAF" w:rsidRDefault="00052171" w:rsidP="002338A8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0E6FAF">
              <w:rPr>
                <w:rFonts w:ascii="Arial Narrow" w:hAnsi="Arial Narrow"/>
                <w:b/>
                <w:sz w:val="16"/>
                <w:szCs w:val="16"/>
              </w:rPr>
              <w:t>Lesson Topic:</w:t>
            </w:r>
          </w:p>
        </w:tc>
        <w:bookmarkStart w:id="0" w:name="Text11"/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391511FF" w14:textId="77777777" w:rsidR="00052171" w:rsidRPr="000E6FAF" w:rsidRDefault="00052171" w:rsidP="002338A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00" w:type="dxa"/>
            <w:vAlign w:val="bottom"/>
          </w:tcPr>
          <w:p w14:paraId="78604245" w14:textId="77777777" w:rsidR="00052171" w:rsidRPr="000E6FAF" w:rsidRDefault="00052171" w:rsidP="002338A8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Date: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FDB3AB8" w14:textId="77777777" w:rsidR="00052171" w:rsidRPr="000E6FAF" w:rsidRDefault="00052171" w:rsidP="002338A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14:paraId="16BD8BB4" w14:textId="77777777" w:rsidR="00995B67" w:rsidRPr="003E1C35" w:rsidRDefault="00995B67" w:rsidP="002338A8">
      <w:pPr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3962"/>
        <w:gridCol w:w="3746"/>
      </w:tblGrid>
      <w:tr w:rsidR="00995B67" w:rsidRPr="002F2767" w14:paraId="60C11A33" w14:textId="77777777" w:rsidTr="00052171">
        <w:trPr>
          <w:trHeight w:val="4238"/>
        </w:trPr>
        <w:tc>
          <w:tcPr>
            <w:tcW w:w="2399" w:type="pct"/>
            <w:vMerge w:val="restart"/>
          </w:tcPr>
          <w:p w14:paraId="5EAFD15E" w14:textId="12C5DD47" w:rsidR="004743DA" w:rsidRPr="00052171" w:rsidRDefault="00995B67" w:rsidP="0005217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F2767">
              <w:rPr>
                <w:rFonts w:ascii="Arial Narrow" w:hAnsi="Arial Narrow"/>
                <w:b/>
                <w:sz w:val="16"/>
                <w:szCs w:val="16"/>
              </w:rPr>
              <w:t>Observation Notes</w:t>
            </w:r>
            <w:proofErr w:type="gramStart"/>
            <w:r w:rsidRPr="002F2767">
              <w:rPr>
                <w:rFonts w:ascii="Arial Narrow" w:hAnsi="Arial Narrow"/>
                <w:b/>
                <w:sz w:val="16"/>
                <w:szCs w:val="16"/>
              </w:rPr>
              <w:t>:</w:t>
            </w:r>
            <w:r w:rsidR="00052171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proofErr w:type="gramEnd"/>
            <w:r w:rsidR="00C477D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477D2">
              <w:rPr>
                <w:rFonts w:ascii="Arial Narrow" w:hAnsi="Arial Narrow"/>
                <w:sz w:val="16"/>
                <w:szCs w:val="16"/>
              </w:rPr>
            </w:r>
            <w:r w:rsidR="00C477D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477D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13FD1CA7" w14:textId="77777777" w:rsidR="004743DA" w:rsidRDefault="004743DA" w:rsidP="004743DA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FFCECF1" w14:textId="77777777" w:rsidR="00052171" w:rsidRDefault="00052171" w:rsidP="004743DA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9855162" w14:textId="5B37FF3B" w:rsidR="003644EF" w:rsidRPr="009A1AB9" w:rsidRDefault="003644EF" w:rsidP="004743DA">
            <w:pPr>
              <w:rPr>
                <w:rFonts w:ascii="Arial Narrow" w:hAnsi="Arial Narrow"/>
                <w:b/>
                <w:color w:val="FF0000"/>
                <w:sz w:val="16"/>
                <w:szCs w:val="16"/>
                <w:u w:val="single"/>
              </w:rPr>
            </w:pPr>
            <w:r w:rsidRPr="009A1AB9">
              <w:rPr>
                <w:rFonts w:ascii="Arial Narrow" w:hAnsi="Arial Narrow"/>
                <w:b/>
                <w:color w:val="FF0000"/>
                <w:sz w:val="16"/>
                <w:szCs w:val="16"/>
                <w:u w:val="single"/>
              </w:rPr>
              <w:t>Use the below ratings for the standards listed below:</w:t>
            </w:r>
          </w:p>
          <w:p w14:paraId="28CD37B2" w14:textId="77777777" w:rsidR="003644EF" w:rsidRPr="009A1AB9" w:rsidRDefault="00652322" w:rsidP="003644EF">
            <w:pPr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>E</w:t>
            </w:r>
            <w:r w:rsidR="003644EF"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>E</w:t>
            </w:r>
            <w:r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>=exceeds expectations</w:t>
            </w:r>
            <w:r w:rsidR="004743DA"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      </w:t>
            </w:r>
            <w:r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>M</w:t>
            </w:r>
            <w:r w:rsidR="003644EF"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>E</w:t>
            </w:r>
            <w:r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>=Meets expectations</w:t>
            </w:r>
            <w:r w:rsidR="004743DA"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    </w:t>
            </w:r>
            <w:r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>E=Emerging  N</w:t>
            </w:r>
            <w:r w:rsidR="003644EF"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>N</w:t>
            </w:r>
            <w:r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>=Does Not Meet Expectations</w:t>
            </w:r>
          </w:p>
          <w:p w14:paraId="05652422" w14:textId="63DE6DA5" w:rsidR="004743DA" w:rsidRPr="003644EF" w:rsidRDefault="003644EF" w:rsidP="003644EF">
            <w:pPr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 w:rsidRPr="009A1AB9">
              <w:rPr>
                <w:rFonts w:ascii="Arial Narrow" w:hAnsi="Arial Narrow"/>
                <w:b/>
                <w:color w:val="FF0000"/>
                <w:sz w:val="16"/>
                <w:szCs w:val="16"/>
              </w:rPr>
              <w:t>O=Optional/Not Observed</w:t>
            </w:r>
          </w:p>
        </w:tc>
        <w:tc>
          <w:tcPr>
            <w:tcW w:w="1337" w:type="pct"/>
          </w:tcPr>
          <w:p w14:paraId="59D68D45" w14:textId="7B683337" w:rsidR="00995B67" w:rsidRPr="00E008BE" w:rsidRDefault="00995B67" w:rsidP="00E75E73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Strengths</w:t>
            </w:r>
            <w:r w:rsidRPr="002F2767">
              <w:rPr>
                <w:rFonts w:ascii="Arial Narrow" w:hAnsi="Arial Narrow"/>
                <w:b/>
                <w:sz w:val="16"/>
                <w:szCs w:val="16"/>
              </w:rPr>
              <w:t>:</w:t>
            </w:r>
            <w:r w:rsidR="0055222C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55222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5222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5222C">
              <w:rPr>
                <w:rFonts w:ascii="Arial Narrow" w:hAnsi="Arial Narrow"/>
                <w:sz w:val="16"/>
                <w:szCs w:val="16"/>
              </w:rPr>
            </w:r>
            <w:r w:rsidR="0055222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5222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55222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55222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55222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55222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55222C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264" w:type="pct"/>
          </w:tcPr>
          <w:p w14:paraId="0A2C4E36" w14:textId="67B6F494" w:rsidR="00995B67" w:rsidRPr="0055222C" w:rsidRDefault="00995B67" w:rsidP="0055222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Recommendations:</w:t>
            </w:r>
            <w:bookmarkStart w:id="1" w:name="Text3"/>
            <w:r w:rsidR="00C477D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477D2">
              <w:rPr>
                <w:rFonts w:ascii="Arial Narrow" w:hAnsi="Arial Narrow"/>
                <w:sz w:val="16"/>
                <w:szCs w:val="16"/>
              </w:rPr>
            </w:r>
            <w:r w:rsidR="00C477D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477D2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"/>
          </w:p>
        </w:tc>
      </w:tr>
      <w:tr w:rsidR="00995B67" w:rsidRPr="002F2767" w14:paraId="22E20596" w14:textId="77777777" w:rsidTr="00052171">
        <w:trPr>
          <w:trHeight w:val="521"/>
        </w:trPr>
        <w:tc>
          <w:tcPr>
            <w:tcW w:w="2399" w:type="pct"/>
            <w:vMerge/>
          </w:tcPr>
          <w:p w14:paraId="6B16F349" w14:textId="77777777" w:rsidR="00995B67" w:rsidRPr="002F2767" w:rsidRDefault="00995B67" w:rsidP="002338A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7" w:type="pct"/>
          </w:tcPr>
          <w:p w14:paraId="6A8032C6" w14:textId="4FBE2C6E" w:rsidR="00995B67" w:rsidRDefault="00995B67" w:rsidP="002338A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Goals</w:t>
            </w:r>
            <w:r w:rsidR="003644EF">
              <w:rPr>
                <w:rFonts w:ascii="Arial Narrow" w:hAnsi="Arial Narrow"/>
                <w:b/>
                <w:sz w:val="16"/>
                <w:szCs w:val="16"/>
              </w:rPr>
              <w:t>/Next Steps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for </w:t>
            </w:r>
            <w:r w:rsidR="003644EF">
              <w:rPr>
                <w:rFonts w:ascii="Arial Narrow" w:hAnsi="Arial Narrow"/>
                <w:b/>
                <w:sz w:val="16"/>
                <w:szCs w:val="16"/>
              </w:rPr>
              <w:t>Teacher Candidate</w:t>
            </w:r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  <w:bookmarkStart w:id="2" w:name="Text4"/>
          <w:p w14:paraId="5328CE7D" w14:textId="77777777" w:rsidR="00995B67" w:rsidRPr="002F2767" w:rsidRDefault="00C477D2" w:rsidP="002338A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95B67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64" w:type="pct"/>
          </w:tcPr>
          <w:p w14:paraId="5F867537" w14:textId="2269CBDA" w:rsidR="00995B67" w:rsidRDefault="003644EF" w:rsidP="002338A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Supervisor/</w:t>
            </w:r>
            <w:r w:rsidR="00995B67">
              <w:rPr>
                <w:rFonts w:ascii="Arial Narrow" w:hAnsi="Arial Narrow"/>
                <w:b/>
                <w:sz w:val="16"/>
                <w:szCs w:val="16"/>
              </w:rPr>
              <w:t>Mentor’s Next Steps:</w:t>
            </w:r>
          </w:p>
          <w:bookmarkStart w:id="3" w:name="Text5"/>
          <w:p w14:paraId="444B96B9" w14:textId="77777777" w:rsidR="00995B67" w:rsidRPr="002F2767" w:rsidRDefault="00C477D2" w:rsidP="002338A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5B67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53FCFED1" w14:textId="77777777" w:rsidR="00995B67" w:rsidRPr="001C152B" w:rsidRDefault="00995B67" w:rsidP="002338A8">
      <w:pPr>
        <w:rPr>
          <w:rFonts w:ascii="Arial Narrow" w:hAnsi="Arial Narrow"/>
          <w:sz w:val="16"/>
          <w:szCs w:val="16"/>
        </w:rPr>
      </w:pPr>
    </w:p>
    <w:tbl>
      <w:tblPr>
        <w:tblW w:w="14688" w:type="dxa"/>
        <w:tblLook w:val="00A0" w:firstRow="1" w:lastRow="0" w:firstColumn="1" w:lastColumn="0" w:noHBand="0" w:noVBand="0"/>
      </w:tblPr>
      <w:tblGrid>
        <w:gridCol w:w="1818"/>
        <w:gridCol w:w="4950"/>
        <w:gridCol w:w="1170"/>
        <w:gridCol w:w="6750"/>
      </w:tblGrid>
      <w:tr w:rsidR="00995B67" w:rsidRPr="000E6FAF" w14:paraId="1D959ACA" w14:textId="77777777">
        <w:tc>
          <w:tcPr>
            <w:tcW w:w="1818" w:type="dxa"/>
          </w:tcPr>
          <w:p w14:paraId="2BC88207" w14:textId="77777777" w:rsidR="00995B67" w:rsidRPr="000E6FAF" w:rsidRDefault="00995B6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E6FAF">
              <w:rPr>
                <w:rFonts w:ascii="Arial Narrow" w:hAnsi="Arial Narrow"/>
                <w:b/>
                <w:sz w:val="16"/>
                <w:szCs w:val="16"/>
              </w:rPr>
              <w:t xml:space="preserve">Next Observation Date: </w:t>
            </w:r>
          </w:p>
        </w:tc>
        <w:bookmarkStart w:id="4" w:name="Text6"/>
        <w:tc>
          <w:tcPr>
            <w:tcW w:w="4950" w:type="dxa"/>
            <w:tcBorders>
              <w:bottom w:val="single" w:sz="4" w:space="0" w:color="auto"/>
            </w:tcBorders>
          </w:tcPr>
          <w:p w14:paraId="463101D0" w14:textId="77777777" w:rsidR="00995B67" w:rsidRPr="000E6FAF" w:rsidRDefault="00C477D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5B67" w:rsidRPr="000E6FAF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70" w:type="dxa"/>
          </w:tcPr>
          <w:p w14:paraId="611F5609" w14:textId="77777777" w:rsidR="00995B67" w:rsidRPr="000E6FAF" w:rsidRDefault="00995B67" w:rsidP="002338A8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0E6FAF">
              <w:rPr>
                <w:rFonts w:ascii="Arial Narrow" w:hAnsi="Arial Narrow"/>
                <w:b/>
                <w:sz w:val="16"/>
                <w:szCs w:val="16"/>
              </w:rPr>
              <w:t>Focus:</w:t>
            </w:r>
          </w:p>
        </w:tc>
        <w:bookmarkStart w:id="5" w:name="Text7"/>
        <w:tc>
          <w:tcPr>
            <w:tcW w:w="6750" w:type="dxa"/>
            <w:tcBorders>
              <w:bottom w:val="single" w:sz="4" w:space="0" w:color="auto"/>
            </w:tcBorders>
          </w:tcPr>
          <w:p w14:paraId="0A34906F" w14:textId="77777777" w:rsidR="00995B67" w:rsidRPr="000E6FAF" w:rsidRDefault="00C477D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95B67" w:rsidRPr="000E6FAF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5B67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0E6FAF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0F5FEE29" w14:textId="77777777" w:rsidR="00995B67" w:rsidRDefault="00995B67">
      <w:pPr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4"/>
        <w:gridCol w:w="3704"/>
        <w:gridCol w:w="3705"/>
        <w:gridCol w:w="3705"/>
      </w:tblGrid>
      <w:tr w:rsidR="00D93EF6" w14:paraId="3A765158" w14:textId="77777777" w:rsidTr="00D93EF6">
        <w:tc>
          <w:tcPr>
            <w:tcW w:w="3704" w:type="dxa"/>
          </w:tcPr>
          <w:p w14:paraId="2FF1FD6C" w14:textId="3DA85076" w:rsidR="00D93EF6" w:rsidRDefault="00C03162" w:rsidP="00C03162">
            <w:pPr>
              <w:tabs>
                <w:tab w:val="left" w:pos="270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b/>
                <w:sz w:val="16"/>
                <w:szCs w:val="16"/>
              </w:rPr>
              <w:t xml:space="preserve">1: Understands student learning, development,  </w:t>
            </w:r>
          </w:p>
          <w:p w14:paraId="7193DBAB" w14:textId="77777777" w:rsidR="00D93EF6" w:rsidRDefault="00D93EF6" w:rsidP="00C03162">
            <w:pPr>
              <w:tabs>
                <w:tab w:val="left" w:pos="270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diversity</w:t>
            </w:r>
            <w:proofErr w:type="gramEnd"/>
          </w:p>
          <w:p w14:paraId="505F1B3E" w14:textId="3C97062E" w:rsidR="00D93EF6" w:rsidRDefault="00D93EF6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 w:rsidR="00C03162">
              <w:rPr>
                <w:rFonts w:ascii="Arial Narrow" w:hAnsi="Arial Narrow"/>
                <w:sz w:val="16"/>
                <w:szCs w:val="16"/>
              </w:rPr>
              <w:t>_</w:t>
            </w:r>
            <w:r w:rsidR="00C03162">
              <w:rPr>
                <w:rFonts w:ascii="Arial Narrow" w:hAnsi="Arial Narrow"/>
                <w:sz w:val="16"/>
                <w:szCs w:val="16"/>
              </w:rPr>
              <w:tab/>
            </w:r>
            <w:r w:rsidRPr="009C3606">
              <w:rPr>
                <w:rFonts w:ascii="Arial Narrow" w:hAnsi="Arial Narrow"/>
                <w:sz w:val="16"/>
                <w:szCs w:val="16"/>
              </w:rPr>
              <w:t>Knowledge of students</w:t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  <w:p w14:paraId="6BA4F78E" w14:textId="3A1FABB3" w:rsidR="00D93EF6" w:rsidRDefault="00C03162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  <w:t>K</w:t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nowledge of student development </w:t>
            </w:r>
          </w:p>
          <w:p w14:paraId="32BA0137" w14:textId="7541AC10" w:rsidR="00D93EF6" w:rsidRDefault="00C03162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Expect all students will achieve</w:t>
            </w:r>
          </w:p>
          <w:p w14:paraId="24CD73EC" w14:textId="16AF23B9" w:rsidR="00D93EF6" w:rsidRDefault="00C03162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Model respect for diversity </w:t>
            </w:r>
          </w:p>
          <w:p w14:paraId="78E4EF82" w14:textId="353A1F96" w:rsidR="00D93EF6" w:rsidRDefault="00C03162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Identifies intervention needed for enrichment, </w:t>
            </w:r>
          </w:p>
          <w:p w14:paraId="6003FBF3" w14:textId="11DA9EFA" w:rsidR="00D93EF6" w:rsidRDefault="00D93EF6" w:rsidP="00C03162">
            <w:pPr>
              <w:tabs>
                <w:tab w:val="left" w:pos="27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="00C03162"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reinforcement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, remediation</w:t>
            </w:r>
          </w:p>
        </w:tc>
        <w:tc>
          <w:tcPr>
            <w:tcW w:w="3704" w:type="dxa"/>
          </w:tcPr>
          <w:p w14:paraId="2CE2C014" w14:textId="364F5827" w:rsidR="00D93EF6" w:rsidRDefault="00C03162" w:rsidP="00C03162">
            <w:pPr>
              <w:tabs>
                <w:tab w:val="left" w:pos="346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b/>
                <w:sz w:val="16"/>
                <w:szCs w:val="16"/>
              </w:rPr>
              <w:t>2:  Knowledge of content area</w:t>
            </w:r>
          </w:p>
          <w:p w14:paraId="11EF8CF8" w14:textId="16880BE9" w:rsidR="00D93EF6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Knowledge content and how to teach it to students</w:t>
            </w:r>
          </w:p>
          <w:p w14:paraId="2DFFC76F" w14:textId="65E93B97" w:rsidR="00D93EF6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Use of instructional strategies to teach concepts</w:t>
            </w:r>
          </w:p>
          <w:p w14:paraId="4892AFC9" w14:textId="79756E0D" w:rsidR="00D93EF6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Knowledge of district and state contents</w:t>
            </w:r>
          </w:p>
          <w:p w14:paraId="3E6E9048" w14:textId="4766EFB1" w:rsidR="00D93EF6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Ability to use cross-curricular approach</w:t>
            </w:r>
          </w:p>
          <w:p w14:paraId="13E58D0B" w14:textId="2FDC1E24" w:rsidR="00D93EF6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Ability to make content relevant</w:t>
            </w:r>
          </w:p>
        </w:tc>
        <w:tc>
          <w:tcPr>
            <w:tcW w:w="3705" w:type="dxa"/>
          </w:tcPr>
          <w:p w14:paraId="299504FC" w14:textId="77777777" w:rsidR="00C03162" w:rsidRDefault="00C03162" w:rsidP="00C03162">
            <w:pPr>
              <w:tabs>
                <w:tab w:val="left" w:pos="33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b/>
                <w:sz w:val="16"/>
                <w:szCs w:val="16"/>
              </w:rPr>
              <w:t xml:space="preserve">3:  Varied assessments for instruction and </w:t>
            </w:r>
          </w:p>
          <w:p w14:paraId="58774FEE" w14:textId="2171064D" w:rsidR="00D93EF6" w:rsidRDefault="00C03162" w:rsidP="00C03162">
            <w:pPr>
              <w:tabs>
                <w:tab w:val="left" w:pos="33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b/>
                <w:sz w:val="16"/>
                <w:szCs w:val="16"/>
              </w:rPr>
              <w:t>evaluation</w:t>
            </w:r>
            <w:proofErr w:type="gramEnd"/>
            <w:r w:rsidR="00D93EF6">
              <w:rPr>
                <w:rFonts w:ascii="Arial Narrow" w:hAnsi="Arial Narrow"/>
                <w:b/>
                <w:sz w:val="16"/>
                <w:szCs w:val="16"/>
              </w:rPr>
              <w:t xml:space="preserve"> to ensure student learning</w:t>
            </w:r>
          </w:p>
          <w:p w14:paraId="6EB0F0B9" w14:textId="77777777" w:rsidR="00C03162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Use of varied diagnostic, formative and summative </w:t>
            </w:r>
          </w:p>
          <w:p w14:paraId="74423F04" w14:textId="1EDECE71" w:rsidR="00D93EF6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assessments</w:t>
            </w:r>
            <w:proofErr w:type="gramEnd"/>
            <w:r w:rsidR="00D93EF6">
              <w:rPr>
                <w:rFonts w:ascii="Arial Narrow" w:hAnsi="Arial Narrow"/>
                <w:sz w:val="16"/>
                <w:szCs w:val="16"/>
              </w:rPr>
              <w:t xml:space="preserve"> and how to use data generated</w:t>
            </w:r>
          </w:p>
          <w:p w14:paraId="2C786953" w14:textId="707F6595" w:rsidR="00D93EF6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Analyze data to monitor student learning</w:t>
            </w:r>
          </w:p>
          <w:p w14:paraId="226D6C25" w14:textId="6EBCC521" w:rsidR="00D93EF6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Plan, differentiate and modify instruction</w:t>
            </w:r>
          </w:p>
          <w:p w14:paraId="5ADA9CDC" w14:textId="3948284F" w:rsidR="00D93EF6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Communicate progress with various stakeholders</w:t>
            </w:r>
          </w:p>
          <w:p w14:paraId="6860AAD2" w14:textId="31E664AC" w:rsidR="00D93EF6" w:rsidRPr="00D93EF6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Use of self-assessment and goal setting</w:t>
            </w:r>
          </w:p>
        </w:tc>
        <w:tc>
          <w:tcPr>
            <w:tcW w:w="3705" w:type="dxa"/>
          </w:tcPr>
          <w:p w14:paraId="61712EBD" w14:textId="77777777" w:rsidR="00C03162" w:rsidRDefault="00C03162" w:rsidP="00052171">
            <w:pPr>
              <w:tabs>
                <w:tab w:val="left" w:pos="31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b/>
                <w:sz w:val="16"/>
                <w:szCs w:val="16"/>
              </w:rPr>
              <w:t xml:space="preserve">4:  Plan and deliver effective instruction for each </w:t>
            </w:r>
          </w:p>
          <w:p w14:paraId="5CE3D824" w14:textId="218B9FE0" w:rsidR="00D93EF6" w:rsidRDefault="00052171" w:rsidP="00C03162">
            <w:pPr>
              <w:tabs>
                <w:tab w:val="left" w:pos="40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ab/>
              <w:t xml:space="preserve">   </w:t>
            </w:r>
            <w:proofErr w:type="gramStart"/>
            <w:r w:rsidR="00D93EF6">
              <w:rPr>
                <w:rFonts w:ascii="Arial Narrow" w:hAnsi="Arial Narrow"/>
                <w:b/>
                <w:sz w:val="16"/>
                <w:szCs w:val="16"/>
              </w:rPr>
              <w:t>learner</w:t>
            </w:r>
            <w:proofErr w:type="gramEnd"/>
          </w:p>
          <w:p w14:paraId="7FA4B91E" w14:textId="77777777" w:rsidR="00C03162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Align instructional goals with district and state </w:t>
            </w:r>
          </w:p>
          <w:p w14:paraId="2BE7D6B0" w14:textId="62223E5E" w:rsidR="00D93EF6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standards</w:t>
            </w:r>
            <w:proofErr w:type="gramEnd"/>
          </w:p>
          <w:p w14:paraId="7823F035" w14:textId="5213DFF5" w:rsidR="00D93EF6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Address the achievement gap</w:t>
            </w:r>
          </w:p>
          <w:p w14:paraId="15C30C08" w14:textId="5940EF4F" w:rsidR="00D93EF6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Link learning activities to defined goals</w:t>
            </w:r>
          </w:p>
          <w:p w14:paraId="56BF84F9" w14:textId="77777777" w:rsidR="00C03162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Plans instructional design and delivery based on </w:t>
            </w:r>
          </w:p>
          <w:p w14:paraId="76B13C3C" w14:textId="6C09B3A6" w:rsidR="00D93EF6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students</w:t>
            </w:r>
            <w:proofErr w:type="gramEnd"/>
            <w:r w:rsidR="00D93EF6">
              <w:rPr>
                <w:rFonts w:ascii="Arial Narrow" w:hAnsi="Arial Narrow"/>
                <w:sz w:val="16"/>
                <w:szCs w:val="16"/>
              </w:rPr>
              <w:t xml:space="preserve"> think and learn</w:t>
            </w:r>
          </w:p>
          <w:p w14:paraId="4B3DDA18" w14:textId="77777777" w:rsidR="00C03162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Differentiates instruction to support learning needs of </w:t>
            </w:r>
          </w:p>
          <w:p w14:paraId="0860C5E2" w14:textId="461C4184" w:rsidR="00D93EF6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all</w:t>
            </w:r>
            <w:proofErr w:type="gramEnd"/>
          </w:p>
          <w:p w14:paraId="450A3CD8" w14:textId="77777777" w:rsidR="00C03162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Activities help student become independent learners </w:t>
            </w:r>
          </w:p>
          <w:p w14:paraId="03941ACA" w14:textId="3889F81B" w:rsidR="00D93EF6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and</w:t>
            </w:r>
            <w:proofErr w:type="gramEnd"/>
            <w:r w:rsidR="00D93EF6">
              <w:rPr>
                <w:rFonts w:ascii="Arial Narrow" w:hAnsi="Arial Narrow"/>
                <w:sz w:val="16"/>
                <w:szCs w:val="16"/>
              </w:rPr>
              <w:t xml:space="preserve"> complex problem solvers</w:t>
            </w:r>
          </w:p>
          <w:p w14:paraId="1FFFE84C" w14:textId="77777777" w:rsidR="00C03162" w:rsidRDefault="00C03162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Use of technology and resources to enhance </w:t>
            </w:r>
          </w:p>
          <w:p w14:paraId="5F863399" w14:textId="2C8C5F5F" w:rsidR="00D93EF6" w:rsidRDefault="00C03162" w:rsidP="00570FBB">
            <w:pPr>
              <w:tabs>
                <w:tab w:val="left" w:pos="317"/>
              </w:tabs>
              <w:spacing w:after="120"/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learning</w:t>
            </w:r>
            <w:proofErr w:type="gramEnd"/>
          </w:p>
        </w:tc>
      </w:tr>
      <w:tr w:rsidR="00D93EF6" w14:paraId="1F78F037" w14:textId="77777777" w:rsidTr="00D93EF6">
        <w:tc>
          <w:tcPr>
            <w:tcW w:w="3704" w:type="dxa"/>
          </w:tcPr>
          <w:p w14:paraId="7A7CCA7C" w14:textId="23A0CF34" w:rsidR="00D93EF6" w:rsidRDefault="00C03162" w:rsidP="00C03162">
            <w:pPr>
              <w:tabs>
                <w:tab w:val="left" w:pos="270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b/>
                <w:sz w:val="16"/>
                <w:szCs w:val="16"/>
              </w:rPr>
              <w:t xml:space="preserve">5:  Learning environments that promote high levels </w:t>
            </w:r>
          </w:p>
          <w:p w14:paraId="2070E412" w14:textId="6B39D554" w:rsidR="00D93EF6" w:rsidRDefault="00D93EF6" w:rsidP="00C03162">
            <w:pPr>
              <w:tabs>
                <w:tab w:val="left" w:pos="270"/>
                <w:tab w:val="left" w:pos="450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</w:t>
            </w:r>
            <w:r w:rsidR="00C03162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C03162">
              <w:rPr>
                <w:rFonts w:ascii="Arial Narrow" w:hAnsi="Arial Narrow"/>
                <w:b/>
                <w:sz w:val="16"/>
                <w:szCs w:val="16"/>
              </w:rPr>
              <w:tab/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gram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learning and achievement</w:t>
            </w:r>
          </w:p>
          <w:p w14:paraId="25EA451B" w14:textId="0D3BC15A" w:rsidR="00D93EF6" w:rsidRDefault="00C03162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Treat students fairly in respectful environment</w:t>
            </w:r>
          </w:p>
          <w:p w14:paraId="2769E9FD" w14:textId="55AB9357" w:rsidR="00D93EF6" w:rsidRDefault="00C03162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Environment is physically and emotionally safe</w:t>
            </w:r>
          </w:p>
          <w:p w14:paraId="254245D6" w14:textId="6691B34D" w:rsidR="00D93EF6" w:rsidRDefault="00C03162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Motivate students to work productively and assume </w:t>
            </w:r>
          </w:p>
          <w:p w14:paraId="7A7DDBAF" w14:textId="78E1B375" w:rsidR="00D93EF6" w:rsidRDefault="00D93EF6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="00C03162"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responsibility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for learning</w:t>
            </w:r>
          </w:p>
          <w:p w14:paraId="5960CE44" w14:textId="77777777" w:rsidR="00570FBB" w:rsidRDefault="00C03162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Students work independently, collaboratively and/or as </w:t>
            </w:r>
          </w:p>
          <w:p w14:paraId="47A548F0" w14:textId="378989D9" w:rsidR="00D93EF6" w:rsidRDefault="00570FBB" w:rsidP="00C03162">
            <w:pPr>
              <w:tabs>
                <w:tab w:val="left" w:pos="2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a</w:t>
            </w:r>
            <w:proofErr w:type="gramEnd"/>
            <w:r w:rsidR="00D93EF6">
              <w:rPr>
                <w:rFonts w:ascii="Arial Narrow" w:hAnsi="Arial Narrow"/>
                <w:sz w:val="16"/>
                <w:szCs w:val="16"/>
              </w:rPr>
              <w:t xml:space="preserve"> whole class</w:t>
            </w:r>
          </w:p>
          <w:p w14:paraId="681B71DC" w14:textId="24A56A09" w:rsidR="00D93EF6" w:rsidRDefault="00C03162" w:rsidP="00C03162">
            <w:pPr>
              <w:tabs>
                <w:tab w:val="left" w:pos="270"/>
              </w:tabs>
              <w:spacing w:after="120"/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Maintain environment conducive to learning for all</w:t>
            </w:r>
          </w:p>
        </w:tc>
        <w:tc>
          <w:tcPr>
            <w:tcW w:w="3704" w:type="dxa"/>
          </w:tcPr>
          <w:p w14:paraId="3B194FDD" w14:textId="77777777" w:rsidR="00C03162" w:rsidRDefault="00C03162" w:rsidP="00C03162">
            <w:pPr>
              <w:tabs>
                <w:tab w:val="left" w:pos="346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b/>
                <w:sz w:val="16"/>
                <w:szCs w:val="16"/>
              </w:rPr>
              <w:t xml:space="preserve">6:  Collaborate and communicate with </w:t>
            </w:r>
          </w:p>
          <w:p w14:paraId="0406B861" w14:textId="0FA3B298" w:rsidR="00D93EF6" w:rsidRDefault="00570FBB" w:rsidP="00C03162">
            <w:pPr>
              <w:tabs>
                <w:tab w:val="left" w:pos="346"/>
                <w:tab w:val="left" w:pos="616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ab/>
              <w:t xml:space="preserve">     </w:t>
            </w:r>
            <w:proofErr w:type="gramStart"/>
            <w:r w:rsidR="00D93EF6">
              <w:rPr>
                <w:rFonts w:ascii="Arial Narrow" w:hAnsi="Arial Narrow"/>
                <w:b/>
                <w:sz w:val="16"/>
                <w:szCs w:val="16"/>
              </w:rPr>
              <w:t>stakeholders</w:t>
            </w:r>
            <w:proofErr w:type="gramEnd"/>
            <w:r w:rsidR="00D93EF6">
              <w:rPr>
                <w:rFonts w:ascii="Arial Narrow" w:hAnsi="Arial Narrow"/>
                <w:b/>
                <w:sz w:val="16"/>
                <w:szCs w:val="16"/>
              </w:rPr>
              <w:t xml:space="preserve"> to support student learning</w:t>
            </w:r>
          </w:p>
          <w:p w14:paraId="10DC24AD" w14:textId="6024EC70" w:rsidR="00D93EF6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Communicate clearly and effectively</w:t>
            </w:r>
          </w:p>
          <w:p w14:paraId="65854A04" w14:textId="77777777" w:rsidR="00C03162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Share responsibility with parents to support student </w:t>
            </w:r>
          </w:p>
          <w:p w14:paraId="6357CA1C" w14:textId="77777777" w:rsidR="00C03162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l</w:t>
            </w:r>
            <w:r w:rsidR="00D93EF6">
              <w:rPr>
                <w:rFonts w:ascii="Arial Narrow" w:hAnsi="Arial Narrow"/>
                <w:sz w:val="16"/>
                <w:szCs w:val="16"/>
              </w:rPr>
              <w:t>earning</w:t>
            </w:r>
            <w:proofErr w:type="gramEnd"/>
            <w:r w:rsidR="00D93EF6">
              <w:rPr>
                <w:rFonts w:ascii="Arial Narrow" w:hAnsi="Arial Narrow"/>
                <w:sz w:val="16"/>
                <w:szCs w:val="16"/>
              </w:rPr>
              <w:t xml:space="preserve">, emotional and physical development and </w:t>
            </w:r>
          </w:p>
          <w:p w14:paraId="6877C69B" w14:textId="01B6B0FE" w:rsidR="00D93EF6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mental</w:t>
            </w:r>
            <w:proofErr w:type="gramEnd"/>
            <w:r w:rsidR="00D93EF6">
              <w:rPr>
                <w:rFonts w:ascii="Arial Narrow" w:hAnsi="Arial Narrow"/>
                <w:sz w:val="16"/>
                <w:szCs w:val="16"/>
              </w:rPr>
              <w:t xml:space="preserve"> health</w:t>
            </w:r>
          </w:p>
          <w:p w14:paraId="560B0645" w14:textId="278D8B7C" w:rsidR="00D93EF6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Collaborate with school stakeholders</w:t>
            </w:r>
          </w:p>
          <w:p w14:paraId="58B0BEEA" w14:textId="77777777" w:rsidR="00C03162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Collaborate with community to promote positive </w:t>
            </w:r>
          </w:p>
          <w:p w14:paraId="7FEBFD67" w14:textId="78822755" w:rsidR="00D93EF6" w:rsidRDefault="00C03162" w:rsidP="00570FBB">
            <w:pPr>
              <w:tabs>
                <w:tab w:val="left" w:pos="256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environment</w:t>
            </w:r>
            <w:proofErr w:type="gramEnd"/>
            <w:r w:rsidR="00D93EF6">
              <w:rPr>
                <w:rFonts w:ascii="Arial Narrow" w:hAnsi="Arial Narrow"/>
                <w:sz w:val="16"/>
                <w:szCs w:val="16"/>
              </w:rPr>
              <w:t xml:space="preserve"> for student learning</w:t>
            </w:r>
          </w:p>
        </w:tc>
        <w:tc>
          <w:tcPr>
            <w:tcW w:w="3705" w:type="dxa"/>
          </w:tcPr>
          <w:p w14:paraId="2BB0AB9F" w14:textId="77777777" w:rsidR="00C03162" w:rsidRDefault="00C03162" w:rsidP="00C03162">
            <w:pPr>
              <w:tabs>
                <w:tab w:val="left" w:pos="33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b/>
                <w:sz w:val="16"/>
                <w:szCs w:val="16"/>
              </w:rPr>
              <w:t xml:space="preserve">7:  Assume responsibility for professional growth </w:t>
            </w:r>
          </w:p>
          <w:p w14:paraId="17DF3B4C" w14:textId="35209AE9" w:rsidR="00D93EF6" w:rsidRDefault="00C03162" w:rsidP="00C03162">
            <w:pPr>
              <w:tabs>
                <w:tab w:val="left" w:pos="33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ab/>
              <w:t xml:space="preserve">     </w:t>
            </w:r>
            <w:proofErr w:type="gramStart"/>
            <w:r w:rsidR="00D93EF6"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gramEnd"/>
            <w:r w:rsidR="00D93EF6">
              <w:rPr>
                <w:rFonts w:ascii="Arial Narrow" w:hAnsi="Arial Narrow"/>
                <w:b/>
                <w:sz w:val="16"/>
                <w:szCs w:val="16"/>
              </w:rPr>
              <w:t xml:space="preserve"> serve a s member of a learning community</w:t>
            </w:r>
          </w:p>
          <w:p w14:paraId="3EE3A639" w14:textId="77777777" w:rsidR="00C03162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Follow ethics, policies and legal codes of professional </w:t>
            </w:r>
          </w:p>
          <w:p w14:paraId="63B4B005" w14:textId="77777777" w:rsidR="00C03162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conduct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take responsibility for engaging in continuous </w:t>
            </w:r>
          </w:p>
          <w:p w14:paraId="191FDF61" w14:textId="75CB1EF9" w:rsidR="00D93EF6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and</w:t>
            </w:r>
            <w:proofErr w:type="gramEnd"/>
            <w:r w:rsidR="00D93EF6">
              <w:rPr>
                <w:rFonts w:ascii="Arial Narrow" w:hAnsi="Arial Narrow"/>
                <w:sz w:val="16"/>
                <w:szCs w:val="16"/>
              </w:rPr>
              <w:t xml:space="preserve"> purposeful professional development</w:t>
            </w:r>
          </w:p>
          <w:p w14:paraId="0C7022BB" w14:textId="77777777" w:rsidR="00C03162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 xml:space="preserve">Be an agent of change to impact teaching quality, </w:t>
            </w:r>
          </w:p>
          <w:p w14:paraId="76C95DC2" w14:textId="723A1584" w:rsidR="00D93EF6" w:rsidRDefault="00C03162" w:rsidP="00570FBB">
            <w:pPr>
              <w:tabs>
                <w:tab w:val="left" w:pos="242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="00D93EF6">
              <w:rPr>
                <w:rFonts w:ascii="Arial Narrow" w:hAnsi="Arial Narrow"/>
                <w:sz w:val="16"/>
                <w:szCs w:val="16"/>
              </w:rPr>
              <w:t>school</w:t>
            </w:r>
            <w:proofErr w:type="gramEnd"/>
            <w:r w:rsidR="00D93EF6">
              <w:rPr>
                <w:rFonts w:ascii="Arial Narrow" w:hAnsi="Arial Narrow"/>
                <w:sz w:val="16"/>
                <w:szCs w:val="16"/>
              </w:rPr>
              <w:t xml:space="preserve"> improvements and student achievement.</w:t>
            </w:r>
          </w:p>
          <w:p w14:paraId="1B655B9F" w14:textId="77777777" w:rsidR="00D93EF6" w:rsidRDefault="00D93EF6" w:rsidP="00C03162">
            <w:pPr>
              <w:tabs>
                <w:tab w:val="left" w:pos="332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3705" w:type="dxa"/>
          </w:tcPr>
          <w:p w14:paraId="0973C66D" w14:textId="1756E213" w:rsidR="00D93EF6" w:rsidRDefault="00570FBB" w:rsidP="00C03162">
            <w:pPr>
              <w:tabs>
                <w:tab w:val="left" w:pos="40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Other </w:t>
            </w:r>
          </w:p>
          <w:p w14:paraId="3990017D" w14:textId="67A67AC7" w:rsidR="00D93EF6" w:rsidRDefault="00570FBB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Timely lesson plans</w:t>
            </w:r>
          </w:p>
          <w:p w14:paraId="6495F399" w14:textId="217A3227" w:rsidR="00D93EF6" w:rsidRDefault="00570FBB" w:rsidP="00570FBB">
            <w:pPr>
              <w:tabs>
                <w:tab w:val="left" w:pos="317"/>
              </w:tabs>
              <w:rPr>
                <w:rFonts w:ascii="Arial Narrow" w:hAnsi="Arial Narrow"/>
                <w:sz w:val="16"/>
                <w:szCs w:val="16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Professional Dispositions</w:t>
            </w:r>
          </w:p>
          <w:p w14:paraId="1A789857" w14:textId="006200FA" w:rsidR="00D93EF6" w:rsidRDefault="00570FBB" w:rsidP="00570FBB">
            <w:pPr>
              <w:tabs>
                <w:tab w:val="left" w:pos="317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9C3606">
              <w:rPr>
                <w:rFonts w:ascii="Arial Narrow" w:hAnsi="Arial Narrow"/>
                <w:sz w:val="16"/>
                <w:szCs w:val="16"/>
              </w:rPr>
              <w:t>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D93EF6">
              <w:rPr>
                <w:rFonts w:ascii="Arial Narrow" w:hAnsi="Arial Narrow"/>
                <w:sz w:val="16"/>
                <w:szCs w:val="16"/>
              </w:rPr>
              <w:t>Attendance</w:t>
            </w:r>
            <w:bookmarkStart w:id="6" w:name="_GoBack"/>
            <w:bookmarkEnd w:id="6"/>
          </w:p>
        </w:tc>
      </w:tr>
    </w:tbl>
    <w:p w14:paraId="045B272F" w14:textId="77777777" w:rsidR="00995B67" w:rsidRPr="00052171" w:rsidRDefault="00995B67" w:rsidP="00052171">
      <w:pPr>
        <w:rPr>
          <w:rFonts w:ascii="Arial Narrow" w:hAnsi="Arial Narrow"/>
          <w:sz w:val="16"/>
          <w:szCs w:val="16"/>
        </w:rPr>
      </w:pPr>
    </w:p>
    <w:sectPr w:rsidR="00995B67" w:rsidRPr="00052171" w:rsidSect="00052171">
      <w:pgSz w:w="15840" w:h="12240" w:orient="landscape"/>
      <w:pgMar w:top="360" w:right="662" w:bottom="360" w:left="57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A7885" w14:textId="77777777" w:rsidR="00C03162" w:rsidRDefault="00C03162" w:rsidP="00E75E73">
      <w:r>
        <w:separator/>
      </w:r>
    </w:p>
  </w:endnote>
  <w:endnote w:type="continuationSeparator" w:id="0">
    <w:p w14:paraId="6CC07FFE" w14:textId="77777777" w:rsidR="00C03162" w:rsidRDefault="00C03162" w:rsidP="00E7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90495" w14:textId="77777777" w:rsidR="00C03162" w:rsidRDefault="00C03162" w:rsidP="00E75E73">
      <w:r>
        <w:separator/>
      </w:r>
    </w:p>
  </w:footnote>
  <w:footnote w:type="continuationSeparator" w:id="0">
    <w:p w14:paraId="7418BF6F" w14:textId="77777777" w:rsidR="00C03162" w:rsidRDefault="00C03162" w:rsidP="00E7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4A48"/>
    <w:multiLevelType w:val="hybridMultilevel"/>
    <w:tmpl w:val="B156CE46"/>
    <w:lvl w:ilvl="0" w:tplc="3C2CB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656FE3"/>
    <w:multiLevelType w:val="hybridMultilevel"/>
    <w:tmpl w:val="060C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2B"/>
    <w:rsid w:val="00052171"/>
    <w:rsid w:val="000A45A9"/>
    <w:rsid w:val="000E6FAF"/>
    <w:rsid w:val="001A4BBF"/>
    <w:rsid w:val="001C152B"/>
    <w:rsid w:val="002153D1"/>
    <w:rsid w:val="00223B10"/>
    <w:rsid w:val="002338A8"/>
    <w:rsid w:val="0029728A"/>
    <w:rsid w:val="002F2767"/>
    <w:rsid w:val="003644EF"/>
    <w:rsid w:val="003C4A58"/>
    <w:rsid w:val="003E1C35"/>
    <w:rsid w:val="004038B3"/>
    <w:rsid w:val="00437B8D"/>
    <w:rsid w:val="004423A4"/>
    <w:rsid w:val="004743DA"/>
    <w:rsid w:val="00482A95"/>
    <w:rsid w:val="004A6656"/>
    <w:rsid w:val="004D10D9"/>
    <w:rsid w:val="0053231F"/>
    <w:rsid w:val="0055222C"/>
    <w:rsid w:val="00570FBB"/>
    <w:rsid w:val="005745E9"/>
    <w:rsid w:val="00581589"/>
    <w:rsid w:val="005C06B9"/>
    <w:rsid w:val="00636117"/>
    <w:rsid w:val="00651C57"/>
    <w:rsid w:val="00651D26"/>
    <w:rsid w:val="00652322"/>
    <w:rsid w:val="0072171C"/>
    <w:rsid w:val="00747958"/>
    <w:rsid w:val="00815D9A"/>
    <w:rsid w:val="00846E10"/>
    <w:rsid w:val="00905124"/>
    <w:rsid w:val="009339C4"/>
    <w:rsid w:val="00995B67"/>
    <w:rsid w:val="009A1AB9"/>
    <w:rsid w:val="009C3606"/>
    <w:rsid w:val="009E35AE"/>
    <w:rsid w:val="00A03997"/>
    <w:rsid w:val="00A07F27"/>
    <w:rsid w:val="00A7087E"/>
    <w:rsid w:val="00AD0C7A"/>
    <w:rsid w:val="00BD7243"/>
    <w:rsid w:val="00C03162"/>
    <w:rsid w:val="00C15BAC"/>
    <w:rsid w:val="00C477D2"/>
    <w:rsid w:val="00D47933"/>
    <w:rsid w:val="00D7435C"/>
    <w:rsid w:val="00D76167"/>
    <w:rsid w:val="00D93EF6"/>
    <w:rsid w:val="00DB51C0"/>
    <w:rsid w:val="00E008BE"/>
    <w:rsid w:val="00E75E73"/>
    <w:rsid w:val="00ED046B"/>
    <w:rsid w:val="00EE07F8"/>
    <w:rsid w:val="00F72D5C"/>
    <w:rsid w:val="00FB0048"/>
    <w:rsid w:val="00FB3191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2BE10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7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477D2"/>
    <w:rPr>
      <w:rFonts w:ascii="Arial" w:hAnsi="Arial"/>
      <w:sz w:val="18"/>
      <w:szCs w:val="20"/>
    </w:rPr>
  </w:style>
  <w:style w:type="character" w:customStyle="1" w:styleId="BodyTextChar">
    <w:name w:val="Body Text Char"/>
    <w:link w:val="BodyText"/>
    <w:uiPriority w:val="99"/>
    <w:semiHidden/>
    <w:rsid w:val="0090532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477D2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90532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77D2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90532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47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477D2"/>
    <w:rPr>
      <w:rFonts w:ascii="Tahoma" w:hAnsi="Tahoma" w:cs="Tahoma"/>
      <w:sz w:val="16"/>
      <w:szCs w:val="16"/>
    </w:rPr>
  </w:style>
  <w:style w:type="table" w:styleId="Table3Deffects2">
    <w:name w:val="Table 3D effects 2"/>
    <w:basedOn w:val="TableNormal"/>
    <w:uiPriority w:val="99"/>
    <w:rsid w:val="00C477D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7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477D2"/>
    <w:rPr>
      <w:rFonts w:ascii="Arial" w:hAnsi="Arial"/>
      <w:sz w:val="18"/>
      <w:szCs w:val="20"/>
    </w:rPr>
  </w:style>
  <w:style w:type="character" w:customStyle="1" w:styleId="BodyTextChar">
    <w:name w:val="Body Text Char"/>
    <w:link w:val="BodyText"/>
    <w:uiPriority w:val="99"/>
    <w:semiHidden/>
    <w:rsid w:val="0090532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477D2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90532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77D2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90532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47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477D2"/>
    <w:rPr>
      <w:rFonts w:ascii="Tahoma" w:hAnsi="Tahoma" w:cs="Tahoma"/>
      <w:sz w:val="16"/>
      <w:szCs w:val="16"/>
    </w:rPr>
  </w:style>
  <w:style w:type="table" w:styleId="Table3Deffects2">
    <w:name w:val="Table 3D effects 2"/>
    <w:basedOn w:val="TableNormal"/>
    <w:uiPriority w:val="99"/>
    <w:rsid w:val="00C477D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498</Words>
  <Characters>2841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Teacher Observation Form</vt:lpstr>
    </vt:vector>
  </TitlesOfParts>
  <Company>cnu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Teacher Observation Form</dc:title>
  <dc:creator>dfarina</dc:creator>
  <cp:lastModifiedBy>Roberta Reese</cp:lastModifiedBy>
  <cp:revision>4</cp:revision>
  <cp:lastPrinted>2014-07-17T16:15:00Z</cp:lastPrinted>
  <dcterms:created xsi:type="dcterms:W3CDTF">2014-08-06T18:20:00Z</dcterms:created>
  <dcterms:modified xsi:type="dcterms:W3CDTF">2014-09-10T12:28:00Z</dcterms:modified>
</cp:coreProperties>
</file>