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01" w:rsidRDefault="00013A33" w:rsidP="00013A33">
      <w:pPr>
        <w:pStyle w:val="ListParagraph"/>
        <w:ind w:hanging="360"/>
        <w:jc w:val="center"/>
        <w:rPr>
          <w:rFonts w:ascii="Times New Roman" w:hAnsi="Times New Roman"/>
          <w:b/>
          <w:sz w:val="28"/>
          <w:szCs w:val="28"/>
        </w:rPr>
      </w:pPr>
      <w:r w:rsidRPr="0057772A">
        <w:rPr>
          <w:rFonts w:ascii="Times New Roman" w:hAnsi="Times New Roman"/>
          <w:b/>
          <w:sz w:val="28"/>
          <w:szCs w:val="28"/>
        </w:rPr>
        <w:t>P</w:t>
      </w:r>
      <w:r w:rsidR="009D3774" w:rsidRPr="0057772A">
        <w:rPr>
          <w:rFonts w:ascii="Times New Roman" w:hAnsi="Times New Roman"/>
          <w:b/>
          <w:sz w:val="28"/>
          <w:szCs w:val="28"/>
        </w:rPr>
        <w:t xml:space="preserve">HILOSOPHY AS </w:t>
      </w:r>
      <w:r w:rsidR="005C5801">
        <w:rPr>
          <w:rFonts w:ascii="Times New Roman" w:hAnsi="Times New Roman"/>
          <w:b/>
          <w:sz w:val="28"/>
          <w:szCs w:val="28"/>
        </w:rPr>
        <w:t xml:space="preserve">NON-STEM </w:t>
      </w:r>
      <w:r w:rsidR="009D3774" w:rsidRPr="0057772A">
        <w:rPr>
          <w:rFonts w:ascii="Times New Roman" w:hAnsi="Times New Roman"/>
          <w:b/>
          <w:sz w:val="28"/>
          <w:szCs w:val="28"/>
        </w:rPr>
        <w:t xml:space="preserve">MAJOR </w:t>
      </w:r>
    </w:p>
    <w:p w:rsidR="00013A33" w:rsidRPr="0057772A" w:rsidRDefault="009D3774" w:rsidP="00013A33">
      <w:pPr>
        <w:pStyle w:val="ListParagraph"/>
        <w:ind w:hanging="360"/>
        <w:jc w:val="center"/>
        <w:rPr>
          <w:rFonts w:ascii="Times New Roman" w:hAnsi="Times New Roman"/>
          <w:b/>
          <w:sz w:val="28"/>
          <w:szCs w:val="28"/>
        </w:rPr>
      </w:pPr>
      <w:r w:rsidRPr="0057772A">
        <w:rPr>
          <w:rFonts w:ascii="Times New Roman" w:hAnsi="Times New Roman"/>
          <w:b/>
          <w:sz w:val="28"/>
          <w:szCs w:val="28"/>
        </w:rPr>
        <w:t>FOR MED SCHOOL</w:t>
      </w:r>
      <w:r w:rsidR="004F4A7E">
        <w:rPr>
          <w:rFonts w:ascii="Times New Roman" w:hAnsi="Times New Roman"/>
          <w:b/>
          <w:sz w:val="28"/>
          <w:szCs w:val="28"/>
        </w:rPr>
        <w:t xml:space="preserve"> </w:t>
      </w:r>
    </w:p>
    <w:p w:rsidR="00803F0B" w:rsidRDefault="00803F0B" w:rsidP="00F63584">
      <w:pPr>
        <w:rPr>
          <w:rFonts w:ascii="Times New Roman" w:hAnsi="Times New Roman"/>
        </w:rPr>
      </w:pPr>
    </w:p>
    <w:p w:rsidR="005C5801" w:rsidRDefault="005C5801" w:rsidP="00F63584">
      <w:pPr>
        <w:shd w:val="clear" w:color="auto" w:fill="FFFFFF"/>
        <w:outlineLvl w:val="0"/>
        <w:rPr>
          <w:rFonts w:ascii="Times New Roman" w:eastAsia="Times New Roman" w:hAnsi="Times New Roman"/>
          <w:b/>
          <w:color w:val="1C1C1C"/>
          <w:kern w:val="36"/>
          <w:sz w:val="24"/>
          <w:szCs w:val="24"/>
          <w:lang w:val="en"/>
        </w:rPr>
      </w:pPr>
    </w:p>
    <w:p w:rsidR="005C5801" w:rsidRDefault="005C5801" w:rsidP="005C5801">
      <w:pPr>
        <w:rPr>
          <w:rFonts w:ascii="Times New Roman" w:hAnsi="Times New Roman"/>
        </w:rPr>
      </w:pPr>
      <w:r>
        <w:rPr>
          <w:rFonts w:ascii="Times New Roman" w:hAnsi="Times New Roman"/>
        </w:rPr>
        <w:t>While t</w:t>
      </w:r>
      <w:r w:rsidRPr="000352DB">
        <w:rPr>
          <w:rFonts w:ascii="Times New Roman" w:hAnsi="Times New Roman"/>
        </w:rPr>
        <w:t>he standard degree path to medical school</w:t>
      </w:r>
      <w:r>
        <w:rPr>
          <w:rFonts w:ascii="Times New Roman" w:hAnsi="Times New Roman"/>
        </w:rPr>
        <w:t xml:space="preserve"> or other health professions</w:t>
      </w:r>
      <w:r w:rsidRPr="000352DB">
        <w:rPr>
          <w:rFonts w:ascii="Times New Roman" w:hAnsi="Times New Roman"/>
        </w:rPr>
        <w:t xml:space="preserve"> is to major in Biomedical Science, Biology, or Biochemistry</w:t>
      </w:r>
      <w:r>
        <w:rPr>
          <w:rFonts w:ascii="Times New Roman" w:hAnsi="Times New Roman"/>
        </w:rPr>
        <w:t>,</w:t>
      </w:r>
      <w:r w:rsidRPr="000352DB">
        <w:rPr>
          <w:rFonts w:ascii="Times New Roman" w:hAnsi="Times New Roman"/>
        </w:rPr>
        <w:t xml:space="preserve"> you </w:t>
      </w:r>
      <w:r>
        <w:rPr>
          <w:rFonts w:ascii="Times New Roman" w:hAnsi="Times New Roman"/>
        </w:rPr>
        <w:t xml:space="preserve">do </w:t>
      </w:r>
      <w:r w:rsidRPr="00D70564">
        <w:rPr>
          <w:rFonts w:ascii="Times New Roman" w:hAnsi="Times New Roman"/>
          <w:b/>
        </w:rPr>
        <w:t>not</w:t>
      </w:r>
      <w:r>
        <w:rPr>
          <w:rFonts w:ascii="Times New Roman" w:hAnsi="Times New Roman"/>
        </w:rPr>
        <w:t xml:space="preserve"> </w:t>
      </w:r>
      <w:r w:rsidRPr="000352DB">
        <w:rPr>
          <w:rFonts w:ascii="Times New Roman" w:hAnsi="Times New Roman"/>
        </w:rPr>
        <w:t xml:space="preserve">have to be a </w:t>
      </w:r>
      <w:r>
        <w:rPr>
          <w:rFonts w:ascii="Times New Roman" w:hAnsi="Times New Roman"/>
        </w:rPr>
        <w:t>STEM</w:t>
      </w:r>
      <w:r w:rsidRPr="000352DB">
        <w:rPr>
          <w:rFonts w:ascii="Times New Roman" w:hAnsi="Times New Roman"/>
        </w:rPr>
        <w:t xml:space="preserve"> major.</w:t>
      </w:r>
      <w:r>
        <w:rPr>
          <w:rFonts w:ascii="Times New Roman" w:hAnsi="Times New Roman"/>
        </w:rPr>
        <w:t xml:space="preserve"> </w:t>
      </w:r>
      <w:r w:rsidRPr="000352DB">
        <w:rPr>
          <w:rFonts w:ascii="Times New Roman" w:hAnsi="Times New Roman"/>
        </w:rPr>
        <w:t xml:space="preserve">There is no doubt that you need a solid core of science courses to </w:t>
      </w:r>
      <w:r w:rsidR="00D70564">
        <w:rPr>
          <w:rFonts w:ascii="Times New Roman" w:hAnsi="Times New Roman"/>
        </w:rPr>
        <w:t>advance in a health field, but a non-STEM major</w:t>
      </w:r>
      <w:r w:rsidR="00F93D07">
        <w:rPr>
          <w:rFonts w:ascii="Times New Roman" w:hAnsi="Times New Roman"/>
        </w:rPr>
        <w:t>,</w:t>
      </w:r>
      <w:r w:rsidR="00D70564">
        <w:rPr>
          <w:rFonts w:ascii="Times New Roman" w:hAnsi="Times New Roman"/>
        </w:rPr>
        <w:t xml:space="preserve"> such as</w:t>
      </w:r>
      <w:r>
        <w:rPr>
          <w:rFonts w:ascii="Times New Roman" w:hAnsi="Times New Roman"/>
        </w:rPr>
        <w:t xml:space="preserve"> Philosophy</w:t>
      </w:r>
      <w:r w:rsidR="00F93D07">
        <w:rPr>
          <w:rFonts w:ascii="Times New Roman" w:hAnsi="Times New Roman"/>
        </w:rPr>
        <w:t>,</w:t>
      </w:r>
      <w:r>
        <w:rPr>
          <w:rFonts w:ascii="Times New Roman" w:hAnsi="Times New Roman"/>
        </w:rPr>
        <w:t xml:space="preserve"> provides a solid background in the critical thinking and ethical decision making skills required by </w:t>
      </w:r>
      <w:r w:rsidR="00D70564">
        <w:rPr>
          <w:rFonts w:ascii="Times New Roman" w:hAnsi="Times New Roman"/>
        </w:rPr>
        <w:t>health</w:t>
      </w:r>
      <w:r>
        <w:rPr>
          <w:rFonts w:ascii="Times New Roman" w:hAnsi="Times New Roman"/>
        </w:rPr>
        <w:t xml:space="preserve"> professionals.</w:t>
      </w:r>
    </w:p>
    <w:p w:rsidR="00D87A5A" w:rsidRDefault="00D87A5A" w:rsidP="005C5801">
      <w:pPr>
        <w:rPr>
          <w:rFonts w:ascii="Times New Roman" w:hAnsi="Times New Roman"/>
        </w:rPr>
      </w:pPr>
    </w:p>
    <w:p w:rsidR="00CB62E4" w:rsidRPr="007763C5" w:rsidRDefault="007C75C2" w:rsidP="005C5801">
      <w:pPr>
        <w:rPr>
          <w:rFonts w:ascii="Times New Roman" w:hAnsi="Times New Roman"/>
        </w:rPr>
      </w:pPr>
      <w:r>
        <w:rPr>
          <w:rFonts w:ascii="Times New Roman" w:hAnsi="Times New Roman"/>
        </w:rPr>
        <w:t xml:space="preserve">What is Philosophy? </w:t>
      </w:r>
      <w:r w:rsidR="007763C5" w:rsidRPr="007763C5">
        <w:rPr>
          <w:rFonts w:ascii="Times New Roman" w:hAnsi="Times New Roman"/>
        </w:rPr>
        <w:t xml:space="preserve">Philosophy encompasses the systematic study of some of the most fundamental questions regarding existence, nature, knowledge, reality, politics, and morality. It allows </w:t>
      </w:r>
      <w:r w:rsidR="00F93D07">
        <w:rPr>
          <w:rFonts w:ascii="Times New Roman" w:hAnsi="Times New Roman"/>
        </w:rPr>
        <w:t>you</w:t>
      </w:r>
      <w:r w:rsidR="007763C5" w:rsidRPr="007763C5">
        <w:rPr>
          <w:rFonts w:ascii="Times New Roman" w:hAnsi="Times New Roman"/>
        </w:rPr>
        <w:t xml:space="preserve"> to develop an outlook on life that is broad and reflective and to engage the world rationally and critically</w:t>
      </w:r>
      <w:r w:rsidR="007763C5">
        <w:rPr>
          <w:rFonts w:ascii="Times New Roman" w:hAnsi="Times New Roman"/>
        </w:rPr>
        <w:t>.</w:t>
      </w:r>
      <w:r w:rsidR="004F7999">
        <w:rPr>
          <w:rFonts w:ascii="Times New Roman" w:hAnsi="Times New Roman"/>
        </w:rPr>
        <w:t xml:space="preserve"> </w:t>
      </w:r>
    </w:p>
    <w:p w:rsidR="00E21EE0" w:rsidRDefault="00E21EE0" w:rsidP="005C5801">
      <w:pPr>
        <w:rPr>
          <w:rFonts w:ascii="Times New Roman" w:hAnsi="Times New Roman"/>
        </w:rPr>
      </w:pPr>
    </w:p>
    <w:p w:rsidR="005C5801" w:rsidRDefault="00CB62E4" w:rsidP="005C5801">
      <w:pPr>
        <w:rPr>
          <w:rFonts w:ascii="Times New Roman" w:hAnsi="Times New Roman"/>
        </w:rPr>
      </w:pPr>
      <w:r>
        <w:rPr>
          <w:rFonts w:ascii="Times New Roman" w:hAnsi="Times New Roman"/>
        </w:rPr>
        <w:t xml:space="preserve">Majoring in Philosophy can make you stand out </w:t>
      </w:r>
      <w:proofErr w:type="gramStart"/>
      <w:r>
        <w:rPr>
          <w:rFonts w:ascii="Times New Roman" w:hAnsi="Times New Roman"/>
        </w:rPr>
        <w:t>in a sea of STEM majors</w:t>
      </w:r>
      <w:proofErr w:type="gramEnd"/>
      <w:r w:rsidR="00586CF4">
        <w:rPr>
          <w:rFonts w:ascii="Times New Roman" w:hAnsi="Times New Roman"/>
        </w:rPr>
        <w:t>,</w:t>
      </w:r>
      <w:r>
        <w:rPr>
          <w:rFonts w:ascii="Times New Roman" w:hAnsi="Times New Roman"/>
        </w:rPr>
        <w:t xml:space="preserve"> when it comes to competing for seats in med school. The study of </w:t>
      </w:r>
      <w:r w:rsidRPr="00D87A5A">
        <w:rPr>
          <w:rFonts w:ascii="Times New Roman" w:hAnsi="Times New Roman"/>
        </w:rPr>
        <w:t xml:space="preserve">Philosophy develops the critical thinking skills vital to health professions and tested by the </w:t>
      </w:r>
      <w:r w:rsidR="002C67D6">
        <w:rPr>
          <w:rFonts w:ascii="Times New Roman" w:hAnsi="Times New Roman"/>
        </w:rPr>
        <w:t>CARS</w:t>
      </w:r>
      <w:r w:rsidR="002C67D6" w:rsidRPr="00D87A5A">
        <w:rPr>
          <w:rFonts w:ascii="Times New Roman" w:hAnsi="Times New Roman"/>
        </w:rPr>
        <w:t xml:space="preserve"> </w:t>
      </w:r>
      <w:r w:rsidRPr="00D87A5A">
        <w:rPr>
          <w:rFonts w:ascii="Times New Roman" w:hAnsi="Times New Roman"/>
        </w:rPr>
        <w:t xml:space="preserve">section of MCAT (which the science courses do </w:t>
      </w:r>
      <w:r w:rsidRPr="00D87A5A">
        <w:rPr>
          <w:rFonts w:ascii="Times New Roman" w:hAnsi="Times New Roman"/>
          <w:b/>
        </w:rPr>
        <w:t>not</w:t>
      </w:r>
      <w:r w:rsidRPr="00D87A5A">
        <w:rPr>
          <w:rFonts w:ascii="Times New Roman" w:hAnsi="Times New Roman"/>
        </w:rPr>
        <w:t xml:space="preserve"> address).</w:t>
      </w:r>
      <w:r w:rsidR="00D87A5A" w:rsidRPr="00D87A5A">
        <w:rPr>
          <w:rFonts w:ascii="Times New Roman" w:hAnsi="Times New Roman"/>
        </w:rPr>
        <w:t xml:space="preserve"> Philosophy students are trained to reflect upon “Why?” questions, including why they are doing what they are doing; they </w:t>
      </w:r>
      <w:r w:rsidR="005C5801" w:rsidRPr="00D87A5A">
        <w:rPr>
          <w:rFonts w:ascii="Times New Roman" w:hAnsi="Times New Roman"/>
        </w:rPr>
        <w:t xml:space="preserve">tend to have reflected on why they want to go into </w:t>
      </w:r>
      <w:r w:rsidR="00975276">
        <w:rPr>
          <w:rFonts w:ascii="Times New Roman" w:hAnsi="Times New Roman"/>
        </w:rPr>
        <w:t>health professions</w:t>
      </w:r>
      <w:r w:rsidR="005C5801" w:rsidRPr="00D87A5A">
        <w:rPr>
          <w:rFonts w:ascii="Times New Roman" w:hAnsi="Times New Roman"/>
        </w:rPr>
        <w:t xml:space="preserve"> and</w:t>
      </w:r>
      <w:r w:rsidR="00586CF4">
        <w:rPr>
          <w:rFonts w:ascii="Times New Roman" w:hAnsi="Times New Roman"/>
        </w:rPr>
        <w:t>,</w:t>
      </w:r>
      <w:r w:rsidR="005C5801" w:rsidRPr="00D87A5A">
        <w:rPr>
          <w:rFonts w:ascii="Times New Roman" w:hAnsi="Times New Roman"/>
        </w:rPr>
        <w:t xml:space="preserve"> therefore</w:t>
      </w:r>
      <w:r w:rsidR="00586CF4">
        <w:rPr>
          <w:rFonts w:ascii="Times New Roman" w:hAnsi="Times New Roman"/>
        </w:rPr>
        <w:t>,</w:t>
      </w:r>
      <w:r w:rsidR="005C5801" w:rsidRPr="00D87A5A">
        <w:rPr>
          <w:rFonts w:ascii="Times New Roman" w:hAnsi="Times New Roman"/>
        </w:rPr>
        <w:t xml:space="preserve"> will often </w:t>
      </w:r>
      <w:r w:rsidR="007E71F9">
        <w:rPr>
          <w:rFonts w:ascii="Times New Roman" w:hAnsi="Times New Roman"/>
        </w:rPr>
        <w:t xml:space="preserve">write better applications and </w:t>
      </w:r>
      <w:r w:rsidR="005C5801" w:rsidRPr="00D87A5A">
        <w:rPr>
          <w:rFonts w:ascii="Times New Roman" w:hAnsi="Times New Roman"/>
        </w:rPr>
        <w:t>give better interviews.</w:t>
      </w:r>
    </w:p>
    <w:p w:rsidR="00DC036B" w:rsidRDefault="00DC036B" w:rsidP="005C5801">
      <w:pPr>
        <w:rPr>
          <w:rFonts w:ascii="Times New Roman" w:hAnsi="Times New Roman"/>
        </w:rPr>
      </w:pPr>
    </w:p>
    <w:p w:rsidR="00DC036B" w:rsidRPr="00D87A5A" w:rsidRDefault="00DC036B" w:rsidP="005C5801">
      <w:pPr>
        <w:rPr>
          <w:rFonts w:ascii="Times New Roman" w:hAnsi="Times New Roman"/>
        </w:rPr>
      </w:pPr>
      <w:r>
        <w:rPr>
          <w:rFonts w:ascii="Times New Roman" w:hAnsi="Times New Roman"/>
        </w:rPr>
        <w:t>Below are the requirements to major in Philosophy and simultaneously</w:t>
      </w:r>
      <w:r w:rsidR="000F0805">
        <w:rPr>
          <w:rFonts w:ascii="Times New Roman" w:hAnsi="Times New Roman"/>
        </w:rPr>
        <w:t xml:space="preserve"> satisfy all the requirements for the </w:t>
      </w:r>
      <w:proofErr w:type="spellStart"/>
      <w:r w:rsidR="00A44CD5">
        <w:rPr>
          <w:rFonts w:ascii="Times New Roman" w:hAnsi="Times New Roman"/>
        </w:rPr>
        <w:t>Bacc</w:t>
      </w:r>
      <w:proofErr w:type="spellEnd"/>
      <w:r w:rsidR="00A44CD5">
        <w:rPr>
          <w:rFonts w:ascii="Times New Roman" w:hAnsi="Times New Roman"/>
        </w:rPr>
        <w:t>/MD program.</w:t>
      </w:r>
    </w:p>
    <w:p w:rsidR="005C5801" w:rsidRPr="00D87A5A" w:rsidRDefault="005C5801" w:rsidP="005C5801">
      <w:pPr>
        <w:ind w:left="288" w:hanging="288"/>
        <w:rPr>
          <w:rFonts w:ascii="Times New Roman" w:hAnsi="Times New Roman"/>
          <w:sz w:val="20"/>
          <w:szCs w:val="20"/>
        </w:rPr>
      </w:pPr>
    </w:p>
    <w:p w:rsidR="005C5801" w:rsidRDefault="005C5801" w:rsidP="00F63584">
      <w:pPr>
        <w:shd w:val="clear" w:color="auto" w:fill="FFFFFF"/>
        <w:outlineLvl w:val="0"/>
        <w:rPr>
          <w:rFonts w:ascii="Times New Roman" w:eastAsia="Times New Roman" w:hAnsi="Times New Roman"/>
          <w:b/>
          <w:color w:val="1C1C1C"/>
          <w:kern w:val="36"/>
          <w:sz w:val="24"/>
          <w:szCs w:val="24"/>
          <w:lang w:val="en"/>
        </w:rPr>
      </w:pPr>
    </w:p>
    <w:p w:rsidR="000C1F9B" w:rsidRDefault="000C1F9B" w:rsidP="000C1F9B">
      <w:pPr>
        <w:shd w:val="clear" w:color="auto" w:fill="FFFFFF"/>
        <w:outlineLvl w:val="0"/>
        <w:rPr>
          <w:rStyle w:val="Hyperlink"/>
          <w:rFonts w:ascii="Times New Roman" w:eastAsia="Times New Roman" w:hAnsi="Times New Roman"/>
          <w:b/>
          <w:kern w:val="36"/>
          <w:sz w:val="24"/>
          <w:szCs w:val="24"/>
          <w:u w:val="none"/>
          <w:lang w:val="en"/>
        </w:rPr>
      </w:pPr>
      <w:r>
        <w:rPr>
          <w:rFonts w:ascii="Times New Roman" w:eastAsia="Times New Roman" w:hAnsi="Times New Roman"/>
          <w:b/>
          <w:color w:val="1C1C1C"/>
          <w:kern w:val="36"/>
          <w:sz w:val="24"/>
          <w:szCs w:val="24"/>
          <w:lang w:val="en"/>
        </w:rPr>
        <w:t>PHILOSOPHY BA Degree (360000BA)</w:t>
      </w:r>
      <w:r w:rsidR="00641E5B" w:rsidRPr="00641E5B">
        <w:t xml:space="preserve"> </w:t>
      </w:r>
      <w:hyperlink r:id="rId6" w:history="1">
        <w:r w:rsidR="00641E5B" w:rsidRPr="00872AB8">
          <w:rPr>
            <w:rStyle w:val="Hyperlink"/>
            <w:rFonts w:ascii="Times New Roman" w:eastAsia="Times New Roman" w:hAnsi="Times New Roman"/>
            <w:b/>
            <w:kern w:val="36"/>
            <w:sz w:val="24"/>
            <w:szCs w:val="24"/>
            <w:lang w:val="en"/>
          </w:rPr>
          <w:t>http://www.uakron.edu/philosophy/</w:t>
        </w:r>
      </w:hyperlink>
    </w:p>
    <w:p w:rsidR="008C69D1" w:rsidRPr="008C69D1" w:rsidRDefault="008C69D1" w:rsidP="008C69D1">
      <w:pPr>
        <w:rPr>
          <w:rFonts w:ascii="Times New Roman" w:hAnsi="Times New Roman"/>
          <w:b/>
          <w:color w:val="1F497D"/>
          <w:sz w:val="24"/>
          <w:szCs w:val="24"/>
        </w:rPr>
      </w:pPr>
      <w:r w:rsidRPr="008C69D1">
        <w:rPr>
          <w:rFonts w:ascii="Times New Roman" w:hAnsi="Times New Roman"/>
          <w:b/>
          <w:sz w:val="24"/>
          <w:szCs w:val="24"/>
        </w:rPr>
        <w:t>PRE-PROFESIONAL HEALTH</w:t>
      </w:r>
      <w:r w:rsidRPr="008C69D1">
        <w:rPr>
          <w:rFonts w:ascii="Times New Roman" w:hAnsi="Times New Roman"/>
          <w:b/>
          <w:color w:val="1F497D"/>
          <w:sz w:val="24"/>
          <w:szCs w:val="24"/>
        </w:rPr>
        <w:t xml:space="preserve">: </w:t>
      </w:r>
      <w:hyperlink r:id="rId7" w:history="1">
        <w:r w:rsidRPr="008C69D1">
          <w:rPr>
            <w:rStyle w:val="Hyperlink"/>
            <w:rFonts w:ascii="Times New Roman" w:hAnsi="Times New Roman"/>
            <w:b/>
            <w:sz w:val="24"/>
            <w:szCs w:val="24"/>
          </w:rPr>
          <w:t>http://www.uakron.edu/bcas/prehealth/</w:t>
        </w:r>
      </w:hyperlink>
      <w:r w:rsidRPr="008C69D1">
        <w:rPr>
          <w:rFonts w:ascii="Times New Roman" w:hAnsi="Times New Roman"/>
          <w:b/>
          <w:color w:val="1F497D"/>
          <w:sz w:val="24"/>
          <w:szCs w:val="24"/>
        </w:rPr>
        <w:t xml:space="preserve"> </w:t>
      </w:r>
    </w:p>
    <w:p w:rsidR="008C69D1" w:rsidRPr="008C69D1" w:rsidRDefault="008C69D1" w:rsidP="000C1F9B">
      <w:pPr>
        <w:shd w:val="clear" w:color="auto" w:fill="FFFFFF"/>
        <w:outlineLvl w:val="0"/>
        <w:rPr>
          <w:rFonts w:ascii="Times New Roman" w:eastAsia="Times New Roman" w:hAnsi="Times New Roman"/>
          <w:b/>
          <w:color w:val="1C1C1C"/>
          <w:kern w:val="36"/>
          <w:sz w:val="24"/>
          <w:szCs w:val="24"/>
          <w:lang w:val="en"/>
        </w:rPr>
      </w:pPr>
    </w:p>
    <w:p w:rsidR="000C1F9B" w:rsidRDefault="000C1F9B" w:rsidP="000C1F9B">
      <w:pPr>
        <w:shd w:val="clear" w:color="auto" w:fill="FFFFFF"/>
        <w:outlineLvl w:val="3"/>
        <w:rPr>
          <w:rFonts w:ascii="Times New Roman" w:eastAsia="Times New Roman" w:hAnsi="Times New Roman"/>
          <w:color w:val="1C1C1C"/>
          <w:sz w:val="16"/>
          <w:szCs w:val="16"/>
          <w:lang w:val="en"/>
        </w:rPr>
      </w:pP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b/>
          <w:i/>
          <w:color w:val="1C1C1C"/>
          <w:lang w:val="en"/>
        </w:rPr>
        <w:t>GENERAL EDUCATION</w:t>
      </w:r>
      <w:r>
        <w:rPr>
          <w:rFonts w:ascii="Times New Roman" w:eastAsia="Times New Roman" w:hAnsi="Times New Roman"/>
          <w:color w:val="1C1C1C"/>
          <w:lang w:val="en"/>
        </w:rPr>
        <w:t xml:space="preserve"> Requirement</w:t>
      </w: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color w:val="1C1C1C"/>
          <w:lang w:val="en"/>
        </w:rPr>
        <w:t xml:space="preserve">22 Credit Hours </w:t>
      </w:r>
      <w:r>
        <w:rPr>
          <w:rFonts w:ascii="Times New Roman" w:eastAsia="Times New Roman" w:hAnsi="Times New Roman"/>
          <w:color w:val="1C1C1C"/>
          <w:sz w:val="20"/>
          <w:szCs w:val="20"/>
          <w:lang w:val="en"/>
        </w:rPr>
        <w:t xml:space="preserve">(all other </w:t>
      </w:r>
      <w:proofErr w:type="spellStart"/>
      <w:r>
        <w:rPr>
          <w:rFonts w:ascii="Times New Roman" w:eastAsia="Times New Roman" w:hAnsi="Times New Roman"/>
          <w:color w:val="1C1C1C"/>
          <w:sz w:val="20"/>
          <w:szCs w:val="20"/>
          <w:lang w:val="en"/>
        </w:rPr>
        <w:t>GenEd</w:t>
      </w:r>
      <w:proofErr w:type="spellEnd"/>
      <w:r>
        <w:rPr>
          <w:rFonts w:ascii="Times New Roman" w:eastAsia="Times New Roman" w:hAnsi="Times New Roman"/>
          <w:color w:val="1C1C1C"/>
          <w:sz w:val="20"/>
          <w:szCs w:val="20"/>
          <w:lang w:val="en"/>
        </w:rPr>
        <w:t xml:space="preserve"> requirements can be met w/required and/or recommended courses below)</w:t>
      </w:r>
    </w:p>
    <w:p w:rsidR="000C1F9B" w:rsidRDefault="000C1F9B" w:rsidP="000C1F9B">
      <w:pPr>
        <w:shd w:val="clear" w:color="auto" w:fill="FFFFFF"/>
        <w:ind w:left="720"/>
        <w:rPr>
          <w:rFonts w:ascii="Times New Roman" w:eastAsia="Times New Roman" w:hAnsi="Times New Roman"/>
          <w:color w:val="1C1C1C"/>
          <w:lang w:val="en"/>
        </w:rPr>
      </w:pPr>
      <w:r>
        <w:rPr>
          <w:rFonts w:ascii="Times New Roman" w:eastAsia="Times New Roman" w:hAnsi="Times New Roman"/>
          <w:color w:val="1C1C1C"/>
          <w:lang w:val="en"/>
        </w:rPr>
        <w:t>A series of courses, required of all undergraduate students at the University of Akron, aimed at developing the ability to understand and express ideas effectively and to comprehend the processes involved in accurate thinking.</w:t>
      </w:r>
    </w:p>
    <w:p w:rsidR="000C1F9B" w:rsidRDefault="000C1F9B" w:rsidP="000C1F9B">
      <w:pPr>
        <w:shd w:val="clear" w:color="auto" w:fill="FFFFFF"/>
        <w:ind w:left="720"/>
        <w:rPr>
          <w:rFonts w:ascii="Times New Roman" w:eastAsia="Times New Roman" w:hAnsi="Times New Roman"/>
          <w:color w:val="1C1C1C"/>
          <w:lang w:val="en"/>
        </w:rPr>
      </w:pPr>
    </w:p>
    <w:p w:rsidR="000C1F9B" w:rsidRDefault="000C1F9B" w:rsidP="000C1F9B">
      <w:pPr>
        <w:shd w:val="clear" w:color="auto" w:fill="FFFFFF"/>
        <w:ind w:left="432"/>
        <w:rPr>
          <w:rFonts w:ascii="Times New Roman" w:eastAsia="Times New Roman" w:hAnsi="Times New Roman"/>
          <w:color w:val="1C1C1C"/>
          <w:lang w:val="en"/>
        </w:rPr>
      </w:pPr>
      <w:r>
        <w:rPr>
          <w:rFonts w:ascii="Times New Roman" w:eastAsia="Times New Roman" w:hAnsi="Times New Roman"/>
          <w:b/>
          <w:i/>
          <w:color w:val="1C1C1C"/>
          <w:lang w:val="en"/>
        </w:rPr>
        <w:t>FOREIGN LANGUAGE</w:t>
      </w:r>
      <w:r>
        <w:rPr>
          <w:rFonts w:ascii="Times New Roman" w:eastAsia="Times New Roman" w:hAnsi="Times New Roman"/>
          <w:color w:val="1C1C1C"/>
          <w:lang w:val="en"/>
        </w:rPr>
        <w:t xml:space="preserve"> Requirement</w:t>
      </w:r>
    </w:p>
    <w:p w:rsidR="000C1F9B" w:rsidRDefault="000C1F9B" w:rsidP="000C1F9B">
      <w:pPr>
        <w:shd w:val="clear" w:color="auto" w:fill="FFFFFF"/>
        <w:ind w:left="432"/>
        <w:rPr>
          <w:rFonts w:ascii="Times New Roman" w:eastAsia="Times New Roman" w:hAnsi="Times New Roman"/>
          <w:color w:val="1C1C1C"/>
          <w:lang w:val="en"/>
        </w:rPr>
      </w:pPr>
      <w:r>
        <w:rPr>
          <w:rFonts w:ascii="Times New Roman" w:eastAsia="Times New Roman" w:hAnsi="Times New Roman"/>
          <w:color w:val="1C1C1C"/>
          <w:lang w:val="en"/>
        </w:rPr>
        <w:t>3–14 Credit Hours</w:t>
      </w:r>
    </w:p>
    <w:p w:rsidR="000C1F9B" w:rsidRDefault="000C1F9B" w:rsidP="000C1F9B">
      <w:pPr>
        <w:shd w:val="clear" w:color="auto" w:fill="FFFFFF"/>
        <w:ind w:left="720"/>
        <w:rPr>
          <w:rFonts w:ascii="Times New Roman" w:eastAsia="Times New Roman" w:hAnsi="Times New Roman"/>
          <w:color w:val="1C1C1C"/>
          <w:lang w:val="en"/>
        </w:rPr>
      </w:pPr>
      <w:r>
        <w:rPr>
          <w:rFonts w:ascii="Times New Roman" w:eastAsia="Times New Roman" w:hAnsi="Times New Roman"/>
          <w:color w:val="1C1C1C"/>
          <w:lang w:val="en"/>
        </w:rPr>
        <w:t>Completion of the second year of a foreign language at the university level.</w:t>
      </w:r>
    </w:p>
    <w:p w:rsidR="000C1F9B" w:rsidRDefault="000C1F9B" w:rsidP="000C1F9B">
      <w:pPr>
        <w:shd w:val="clear" w:color="auto" w:fill="FFFFFF"/>
        <w:ind w:left="720"/>
        <w:rPr>
          <w:rFonts w:ascii="Times New Roman" w:eastAsia="Times New Roman" w:hAnsi="Times New Roman"/>
          <w:color w:val="1C1C1C"/>
          <w:lang w:val="en"/>
        </w:rPr>
      </w:pP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b/>
          <w:i/>
          <w:color w:val="1C1C1C"/>
          <w:lang w:val="en"/>
        </w:rPr>
        <w:t>PHILOSOPHY</w:t>
      </w:r>
      <w:r>
        <w:rPr>
          <w:rFonts w:ascii="Times New Roman" w:eastAsia="Times New Roman" w:hAnsi="Times New Roman"/>
          <w:color w:val="1C1C1C"/>
          <w:lang w:val="en"/>
        </w:rPr>
        <w:t xml:space="preserve"> Requirement</w:t>
      </w: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color w:val="1C1C1C"/>
          <w:lang w:val="en"/>
        </w:rPr>
        <w:t>30 Credit Hours</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Pr>
          <w:rFonts w:ascii="Times New Roman" w:eastAsia="Times New Roman" w:hAnsi="Times New Roman"/>
          <w:color w:val="1C1C1C"/>
          <w:lang w:val="en"/>
        </w:rPr>
        <w:t>3600:101  Introduction</w:t>
      </w:r>
      <w:proofErr w:type="gramEnd"/>
      <w:r>
        <w:rPr>
          <w:rFonts w:ascii="Times New Roman" w:eastAsia="Times New Roman" w:hAnsi="Times New Roman"/>
          <w:color w:val="1C1C1C"/>
          <w:lang w:val="en"/>
        </w:rPr>
        <w:t xml:space="preserve"> to Philosophy</w:t>
      </w:r>
      <w:r>
        <w:rPr>
          <w:rFonts w:ascii="Times New Roman" w:eastAsia="Times New Roman" w:hAnsi="Times New Roman"/>
          <w:color w:val="1C1C1C"/>
          <w:lang w:val="en"/>
        </w:rPr>
        <w:tab/>
      </w:r>
      <w:r>
        <w:rPr>
          <w:rFonts w:ascii="Times New Roman" w:eastAsia="Times New Roman" w:hAnsi="Times New Roman"/>
          <w:color w:val="1C1C1C"/>
          <w:lang w:val="en"/>
        </w:rPr>
        <w:tab/>
        <w:t xml:space="preserve">3 credits </w:t>
      </w:r>
      <w:r w:rsidR="003A3807" w:rsidRPr="003A3807">
        <w:rPr>
          <w:rFonts w:ascii="Times New Roman" w:eastAsia="Times New Roman" w:hAnsi="Times New Roman"/>
          <w:color w:val="1C1C1C"/>
          <w:lang w:val="en"/>
        </w:rPr>
        <w:t>(a)</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Pr>
          <w:rFonts w:ascii="Times New Roman" w:eastAsia="Times New Roman" w:hAnsi="Times New Roman"/>
          <w:color w:val="1C1C1C"/>
          <w:lang w:val="en"/>
        </w:rPr>
        <w:t>3600:120  Introduction</w:t>
      </w:r>
      <w:proofErr w:type="gramEnd"/>
      <w:r>
        <w:rPr>
          <w:rFonts w:ascii="Times New Roman" w:eastAsia="Times New Roman" w:hAnsi="Times New Roman"/>
          <w:color w:val="1C1C1C"/>
          <w:lang w:val="en"/>
        </w:rPr>
        <w:t xml:space="preserve"> to Ethics</w:t>
      </w:r>
      <w:r>
        <w:rPr>
          <w:rFonts w:ascii="Times New Roman" w:eastAsia="Times New Roman" w:hAnsi="Times New Roman"/>
          <w:color w:val="1C1C1C"/>
          <w:lang w:val="en"/>
        </w:rPr>
        <w:tab/>
      </w:r>
      <w:r>
        <w:rPr>
          <w:rFonts w:ascii="Times New Roman" w:eastAsia="Times New Roman" w:hAnsi="Times New Roman"/>
          <w:color w:val="1C1C1C"/>
          <w:lang w:val="en"/>
        </w:rPr>
        <w:tab/>
      </w:r>
      <w:r>
        <w:rPr>
          <w:rFonts w:ascii="Times New Roman" w:eastAsia="Times New Roman" w:hAnsi="Times New Roman"/>
          <w:color w:val="1C1C1C"/>
          <w:lang w:val="en"/>
        </w:rPr>
        <w:tab/>
        <w:t xml:space="preserve">3 </w:t>
      </w:r>
      <w:r w:rsidRPr="003A3807">
        <w:rPr>
          <w:rFonts w:ascii="Times New Roman" w:eastAsia="Times New Roman" w:hAnsi="Times New Roman"/>
          <w:color w:val="1C1C1C"/>
          <w:lang w:val="en"/>
        </w:rPr>
        <w:t xml:space="preserve">credits </w:t>
      </w:r>
      <w:r w:rsidR="003A3807" w:rsidRPr="003A3807">
        <w:rPr>
          <w:rFonts w:ascii="Times New Roman" w:eastAsia="Times New Roman" w:hAnsi="Times New Roman"/>
          <w:color w:val="1C1C1C"/>
          <w:lang w:val="en"/>
        </w:rPr>
        <w:t>(a)</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sidRPr="003A3807">
        <w:rPr>
          <w:rFonts w:ascii="Times New Roman" w:eastAsia="Times New Roman" w:hAnsi="Times New Roman"/>
          <w:color w:val="1C1C1C"/>
          <w:lang w:val="en"/>
        </w:rPr>
        <w:t>3600:170  Introduction</w:t>
      </w:r>
      <w:proofErr w:type="gramEnd"/>
      <w:r w:rsidRPr="003A3807">
        <w:rPr>
          <w:rFonts w:ascii="Times New Roman" w:eastAsia="Times New Roman" w:hAnsi="Times New Roman"/>
          <w:color w:val="1C1C1C"/>
          <w:lang w:val="en"/>
        </w:rPr>
        <w:t xml:space="preserve"> to Logic</w:t>
      </w:r>
      <w:r w:rsidRPr="003A3807">
        <w:rPr>
          <w:rFonts w:ascii="Times New Roman" w:eastAsia="Times New Roman" w:hAnsi="Times New Roman"/>
          <w:color w:val="1C1C1C"/>
          <w:lang w:val="en"/>
        </w:rPr>
        <w:tab/>
      </w:r>
      <w:r w:rsidRPr="003A3807">
        <w:rPr>
          <w:rFonts w:ascii="Times New Roman" w:eastAsia="Times New Roman" w:hAnsi="Times New Roman"/>
          <w:color w:val="1C1C1C"/>
          <w:lang w:val="en"/>
        </w:rPr>
        <w:tab/>
      </w:r>
      <w:r w:rsidRPr="003A3807">
        <w:rPr>
          <w:rFonts w:ascii="Times New Roman" w:eastAsia="Times New Roman" w:hAnsi="Times New Roman"/>
          <w:color w:val="1C1C1C"/>
          <w:lang w:val="en"/>
        </w:rPr>
        <w:tab/>
        <w:t xml:space="preserve">3 credits </w:t>
      </w:r>
      <w:r w:rsidR="003A3807" w:rsidRPr="003A3807">
        <w:rPr>
          <w:rFonts w:ascii="Times New Roman" w:eastAsia="Times New Roman" w:hAnsi="Times New Roman"/>
          <w:color w:val="1C1C1C"/>
          <w:lang w:val="en"/>
        </w:rPr>
        <w:t>(a)</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sidRPr="003A3807">
        <w:rPr>
          <w:rFonts w:ascii="Times New Roman" w:eastAsia="Times New Roman" w:hAnsi="Times New Roman"/>
          <w:color w:val="1C1C1C"/>
          <w:lang w:val="en"/>
        </w:rPr>
        <w:t>3600:211  History</w:t>
      </w:r>
      <w:proofErr w:type="gramEnd"/>
      <w:r w:rsidRPr="003A3807">
        <w:rPr>
          <w:rFonts w:ascii="Times New Roman" w:eastAsia="Times New Roman" w:hAnsi="Times New Roman"/>
          <w:color w:val="1C1C1C"/>
          <w:lang w:val="en"/>
        </w:rPr>
        <w:t xml:space="preserve"> of Ancient Philosophy</w:t>
      </w:r>
      <w:r w:rsidRPr="003A3807">
        <w:rPr>
          <w:rFonts w:ascii="Times New Roman" w:eastAsia="Times New Roman" w:hAnsi="Times New Roman"/>
          <w:color w:val="1C1C1C"/>
          <w:lang w:val="en"/>
        </w:rPr>
        <w:tab/>
        <w:t xml:space="preserve">3 credits </w:t>
      </w:r>
      <w:r w:rsidR="003A3807" w:rsidRPr="003A3807">
        <w:rPr>
          <w:rFonts w:ascii="Times New Roman" w:eastAsia="Times New Roman" w:hAnsi="Times New Roman"/>
          <w:color w:val="1C1C1C"/>
          <w:lang w:val="en"/>
        </w:rPr>
        <w:t>(a)</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sidRPr="003A3807">
        <w:rPr>
          <w:rFonts w:ascii="Times New Roman" w:eastAsia="Times New Roman" w:hAnsi="Times New Roman"/>
          <w:color w:val="1C1C1C"/>
          <w:lang w:val="en"/>
        </w:rPr>
        <w:t>3600:312  History</w:t>
      </w:r>
      <w:proofErr w:type="gramEnd"/>
      <w:r w:rsidRPr="003A3807">
        <w:rPr>
          <w:rFonts w:ascii="Times New Roman" w:eastAsia="Times New Roman" w:hAnsi="Times New Roman"/>
          <w:color w:val="1C1C1C"/>
          <w:lang w:val="en"/>
        </w:rPr>
        <w:t xml:space="preserve"> of Medieval Philosophy</w:t>
      </w:r>
      <w:r w:rsidRPr="003A3807">
        <w:rPr>
          <w:rFonts w:ascii="Times New Roman" w:eastAsia="Times New Roman" w:hAnsi="Times New Roman"/>
          <w:color w:val="1C1C1C"/>
          <w:lang w:val="en"/>
        </w:rPr>
        <w:tab/>
        <w:t xml:space="preserve">3 credits </w:t>
      </w:r>
      <w:r w:rsidR="003A3807" w:rsidRPr="003A3807">
        <w:rPr>
          <w:rFonts w:ascii="Times New Roman" w:eastAsia="Times New Roman" w:hAnsi="Times New Roman"/>
          <w:color w:val="1C1C1C"/>
          <w:lang w:val="en"/>
        </w:rPr>
        <w:t>(b)</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proofErr w:type="gramStart"/>
      <w:r w:rsidRPr="003A3807">
        <w:rPr>
          <w:rFonts w:ascii="Times New Roman" w:eastAsia="Times New Roman" w:hAnsi="Times New Roman"/>
          <w:color w:val="1C1C1C"/>
          <w:lang w:val="en"/>
        </w:rPr>
        <w:t>3600:313  History</w:t>
      </w:r>
      <w:proofErr w:type="gramEnd"/>
      <w:r w:rsidRPr="003A3807">
        <w:rPr>
          <w:rFonts w:ascii="Times New Roman" w:eastAsia="Times New Roman" w:hAnsi="Times New Roman"/>
          <w:color w:val="1C1C1C"/>
          <w:lang w:val="en"/>
        </w:rPr>
        <w:t xml:space="preserve"> of Modern Philosophy</w:t>
      </w:r>
      <w:r w:rsidRPr="003A3807">
        <w:rPr>
          <w:rFonts w:ascii="Times New Roman" w:eastAsia="Times New Roman" w:hAnsi="Times New Roman"/>
          <w:color w:val="1C1C1C"/>
          <w:lang w:val="en"/>
        </w:rPr>
        <w:tab/>
        <w:t xml:space="preserve">3 credits </w:t>
      </w:r>
      <w:r w:rsidR="003A3807" w:rsidRPr="003A3807">
        <w:rPr>
          <w:rFonts w:ascii="Times New Roman" w:eastAsia="Times New Roman" w:hAnsi="Times New Roman"/>
          <w:color w:val="1C1C1C"/>
          <w:lang w:val="en"/>
        </w:rPr>
        <w:t>(b)</w:t>
      </w:r>
    </w:p>
    <w:p w:rsidR="000C1F9B" w:rsidRPr="003A3807" w:rsidRDefault="000C1F9B" w:rsidP="000C1F9B">
      <w:pPr>
        <w:shd w:val="clear" w:color="auto" w:fill="FFFFFF"/>
        <w:ind w:left="720"/>
        <w:outlineLvl w:val="3"/>
        <w:rPr>
          <w:rFonts w:ascii="Times New Roman" w:eastAsia="Times New Roman" w:hAnsi="Times New Roman"/>
          <w:color w:val="1C1C1C"/>
          <w:lang w:val="en"/>
        </w:rPr>
      </w:pPr>
      <w:r w:rsidRPr="003A3807">
        <w:rPr>
          <w:rFonts w:ascii="Times New Roman" w:eastAsia="Times New Roman" w:hAnsi="Times New Roman"/>
          <w:color w:val="1C1C1C"/>
          <w:lang w:val="en"/>
        </w:rPr>
        <w:t>3600:3xx/</w:t>
      </w:r>
      <w:proofErr w:type="gramStart"/>
      <w:r w:rsidRPr="003A3807">
        <w:rPr>
          <w:rFonts w:ascii="Times New Roman" w:eastAsia="Times New Roman" w:hAnsi="Times New Roman"/>
          <w:color w:val="1C1C1C"/>
          <w:lang w:val="en"/>
        </w:rPr>
        <w:t>4xx  Upper</w:t>
      </w:r>
      <w:proofErr w:type="gramEnd"/>
      <w:r w:rsidRPr="003A3807">
        <w:rPr>
          <w:rFonts w:ascii="Times New Roman" w:eastAsia="Times New Roman" w:hAnsi="Times New Roman"/>
          <w:color w:val="1C1C1C"/>
          <w:lang w:val="en"/>
        </w:rPr>
        <w:t xml:space="preserve"> Level Philosophy</w:t>
      </w:r>
      <w:r w:rsidRPr="003A3807">
        <w:rPr>
          <w:rFonts w:ascii="Times New Roman" w:eastAsia="Times New Roman" w:hAnsi="Times New Roman"/>
          <w:color w:val="1C1C1C"/>
          <w:lang w:val="en"/>
        </w:rPr>
        <w:tab/>
      </w:r>
      <w:r w:rsidRPr="003A3807">
        <w:rPr>
          <w:rFonts w:ascii="Times New Roman" w:eastAsia="Times New Roman" w:hAnsi="Times New Roman"/>
          <w:color w:val="1C1C1C"/>
          <w:lang w:val="en"/>
        </w:rPr>
        <w:tab/>
        <w:t xml:space="preserve">6 credits </w:t>
      </w:r>
      <w:r w:rsidR="003A3807" w:rsidRPr="003A3807">
        <w:rPr>
          <w:rFonts w:ascii="Times New Roman" w:eastAsia="Times New Roman" w:hAnsi="Times New Roman"/>
          <w:color w:val="1C1C1C"/>
          <w:lang w:val="en"/>
        </w:rPr>
        <w:t>(c)</w:t>
      </w:r>
    </w:p>
    <w:p w:rsidR="000C1F9B" w:rsidRPr="003A3807" w:rsidRDefault="000C1F9B" w:rsidP="000C1F9B">
      <w:pPr>
        <w:shd w:val="clear" w:color="auto" w:fill="FFFFFF"/>
        <w:ind w:left="720"/>
        <w:outlineLvl w:val="3"/>
        <w:rPr>
          <w:rFonts w:ascii="Times New Roman" w:eastAsia="Times New Roman" w:hAnsi="Times New Roman"/>
          <w:color w:val="1C1C1C"/>
          <w:sz w:val="20"/>
          <w:szCs w:val="20"/>
          <w:lang w:val="en"/>
        </w:rPr>
      </w:pPr>
      <w:r w:rsidRPr="003A3807">
        <w:rPr>
          <w:rFonts w:ascii="Times New Roman" w:eastAsia="Times New Roman" w:hAnsi="Times New Roman"/>
          <w:color w:val="1C1C1C"/>
          <w:lang w:val="en"/>
        </w:rPr>
        <w:t>3600</w:t>
      </w:r>
      <w:proofErr w:type="gramStart"/>
      <w:r w:rsidRPr="003A3807">
        <w:rPr>
          <w:rFonts w:ascii="Times New Roman" w:eastAsia="Times New Roman" w:hAnsi="Times New Roman"/>
          <w:color w:val="1C1C1C"/>
          <w:lang w:val="en"/>
        </w:rPr>
        <w:t>:xxx</w:t>
      </w:r>
      <w:proofErr w:type="gramEnd"/>
      <w:r w:rsidRPr="003A3807">
        <w:rPr>
          <w:rFonts w:ascii="Times New Roman" w:eastAsia="Times New Roman" w:hAnsi="Times New Roman"/>
          <w:color w:val="1C1C1C"/>
          <w:lang w:val="en"/>
        </w:rPr>
        <w:t xml:space="preserve">  Any Level Philosophy</w:t>
      </w:r>
      <w:r w:rsidRPr="003A3807">
        <w:rPr>
          <w:rFonts w:ascii="Times New Roman" w:eastAsia="Times New Roman" w:hAnsi="Times New Roman"/>
          <w:color w:val="1C1C1C"/>
          <w:lang w:val="en"/>
        </w:rPr>
        <w:tab/>
      </w:r>
      <w:r w:rsidRPr="003A3807">
        <w:rPr>
          <w:rFonts w:ascii="Times New Roman" w:eastAsia="Times New Roman" w:hAnsi="Times New Roman"/>
          <w:color w:val="1C1C1C"/>
          <w:lang w:val="en"/>
        </w:rPr>
        <w:tab/>
        <w:t xml:space="preserve">6 credits </w:t>
      </w:r>
      <w:r w:rsidRPr="003A3807">
        <w:rPr>
          <w:rFonts w:ascii="Times New Roman" w:eastAsia="Times New Roman" w:hAnsi="Times New Roman"/>
          <w:color w:val="1C1C1C"/>
          <w:sz w:val="20"/>
          <w:szCs w:val="20"/>
          <w:lang w:val="en"/>
        </w:rPr>
        <w:t>(recommend upper-level)</w:t>
      </w:r>
      <w:r w:rsidR="003A3807" w:rsidRPr="003A3807">
        <w:rPr>
          <w:rFonts w:ascii="Times New Roman" w:eastAsia="Times New Roman" w:hAnsi="Times New Roman"/>
          <w:color w:val="1C1C1C"/>
          <w:sz w:val="20"/>
          <w:szCs w:val="20"/>
          <w:lang w:val="en"/>
        </w:rPr>
        <w:t xml:space="preserve"> (c)</w:t>
      </w:r>
    </w:p>
    <w:p w:rsidR="000C1F9B" w:rsidRDefault="000C1F9B" w:rsidP="000C1F9B">
      <w:pPr>
        <w:shd w:val="clear" w:color="auto" w:fill="FFFFFF"/>
        <w:ind w:left="720"/>
        <w:outlineLvl w:val="3"/>
        <w:rPr>
          <w:rFonts w:ascii="Times New Roman" w:eastAsia="Times New Roman" w:hAnsi="Times New Roman"/>
          <w:color w:val="1C1C1C"/>
          <w:lang w:val="en"/>
        </w:rPr>
      </w:pPr>
    </w:p>
    <w:p w:rsidR="000C1F9B" w:rsidRPr="003A3807" w:rsidRDefault="000C1F9B" w:rsidP="000C1F9B">
      <w:pPr>
        <w:pStyle w:val="Default"/>
        <w:ind w:left="432"/>
        <w:rPr>
          <w:rFonts w:ascii="Times New Roman" w:hAnsi="Times New Roman" w:cs="Times New Roman"/>
          <w:sz w:val="22"/>
          <w:szCs w:val="22"/>
        </w:rPr>
      </w:pPr>
      <w:r>
        <w:rPr>
          <w:rFonts w:ascii="Times New Roman" w:hAnsi="Times New Roman" w:cs="Times New Roman"/>
          <w:b/>
          <w:i/>
          <w:sz w:val="22"/>
          <w:szCs w:val="22"/>
        </w:rPr>
        <w:t>NEOMED PRE-MED</w:t>
      </w:r>
      <w:r>
        <w:rPr>
          <w:rFonts w:ascii="Times New Roman" w:hAnsi="Times New Roman" w:cs="Times New Roman"/>
          <w:sz w:val="22"/>
          <w:szCs w:val="22"/>
        </w:rPr>
        <w:t xml:space="preserve"> </w:t>
      </w:r>
      <w:r w:rsidRPr="003A3807">
        <w:rPr>
          <w:rFonts w:ascii="Times New Roman" w:hAnsi="Times New Roman" w:cs="Times New Roman"/>
          <w:sz w:val="22"/>
          <w:szCs w:val="22"/>
        </w:rPr>
        <w:t>Requirement</w:t>
      </w:r>
      <w:r w:rsidR="003A3807" w:rsidRPr="003A3807">
        <w:rPr>
          <w:rFonts w:ascii="Times New Roman" w:hAnsi="Times New Roman" w:cs="Times New Roman"/>
          <w:sz w:val="22"/>
          <w:szCs w:val="22"/>
        </w:rPr>
        <w:t xml:space="preserve"> (d)</w:t>
      </w:r>
    </w:p>
    <w:p w:rsidR="000C1F9B" w:rsidRDefault="000C1F9B" w:rsidP="000C1F9B">
      <w:pPr>
        <w:pStyle w:val="Default"/>
        <w:ind w:left="432"/>
        <w:rPr>
          <w:rFonts w:ascii="Times New Roman" w:hAnsi="Times New Roman" w:cs="Times New Roman"/>
          <w:sz w:val="22"/>
          <w:szCs w:val="22"/>
        </w:rPr>
      </w:pPr>
      <w:r>
        <w:rPr>
          <w:rFonts w:ascii="Times New Roman" w:hAnsi="Times New Roman" w:cs="Times New Roman"/>
          <w:sz w:val="22"/>
          <w:szCs w:val="22"/>
        </w:rPr>
        <w:t>38-53 Credit Hours</w:t>
      </w:r>
    </w:p>
    <w:p w:rsidR="000C1F9B" w:rsidRDefault="000C1F9B" w:rsidP="000C1F9B">
      <w:pPr>
        <w:ind w:left="720"/>
        <w:rPr>
          <w:rFonts w:ascii="Times New Roman" w:hAnsi="Times New Roman"/>
        </w:rPr>
      </w:pPr>
      <w:proofErr w:type="gramStart"/>
      <w:r>
        <w:rPr>
          <w:rFonts w:ascii="Times New Roman" w:hAnsi="Times New Roman"/>
        </w:rPr>
        <w:t>3100:111  Principles</w:t>
      </w:r>
      <w:proofErr w:type="gramEnd"/>
      <w:r>
        <w:rPr>
          <w:rFonts w:ascii="Times New Roman" w:hAnsi="Times New Roman"/>
        </w:rPr>
        <w:t xml:space="preserve"> of Biology I</w:t>
      </w:r>
      <w:r>
        <w:rPr>
          <w:rFonts w:ascii="Times New Roman" w:hAnsi="Times New Roman"/>
        </w:rPr>
        <w:tab/>
      </w:r>
      <w:r>
        <w:rPr>
          <w:rFonts w:ascii="Times New Roman" w:hAnsi="Times New Roman"/>
        </w:rPr>
        <w:tab/>
        <w:t>4 credits</w:t>
      </w:r>
    </w:p>
    <w:p w:rsidR="000C1F9B" w:rsidRDefault="000C1F9B" w:rsidP="000C1F9B">
      <w:pPr>
        <w:ind w:left="720"/>
        <w:rPr>
          <w:rFonts w:ascii="Times New Roman" w:hAnsi="Times New Roman"/>
        </w:rPr>
      </w:pPr>
      <w:proofErr w:type="gramStart"/>
      <w:r>
        <w:rPr>
          <w:rFonts w:ascii="Times New Roman" w:hAnsi="Times New Roman"/>
        </w:rPr>
        <w:t>3100:112  Principles</w:t>
      </w:r>
      <w:proofErr w:type="gramEnd"/>
      <w:r>
        <w:rPr>
          <w:rFonts w:ascii="Times New Roman" w:hAnsi="Times New Roman"/>
        </w:rPr>
        <w:t xml:space="preserve"> of Biology II</w:t>
      </w:r>
      <w:r>
        <w:rPr>
          <w:rFonts w:ascii="Times New Roman" w:hAnsi="Times New Roman"/>
        </w:rPr>
        <w:tab/>
      </w:r>
      <w:r>
        <w:rPr>
          <w:rFonts w:ascii="Times New Roman" w:hAnsi="Times New Roman"/>
        </w:rPr>
        <w:tab/>
        <w:t>4 credits</w:t>
      </w:r>
    </w:p>
    <w:p w:rsidR="000C1F9B" w:rsidRDefault="000C1F9B" w:rsidP="000C1F9B">
      <w:pPr>
        <w:ind w:left="720"/>
        <w:rPr>
          <w:rFonts w:ascii="Times New Roman" w:hAnsi="Times New Roman"/>
        </w:rPr>
      </w:pPr>
      <w:proofErr w:type="gramStart"/>
      <w:r>
        <w:rPr>
          <w:rFonts w:ascii="Times New Roman" w:hAnsi="Times New Roman"/>
        </w:rPr>
        <w:t>3150:151  Principles</w:t>
      </w:r>
      <w:proofErr w:type="gramEnd"/>
      <w:r>
        <w:rPr>
          <w:rFonts w:ascii="Times New Roman" w:hAnsi="Times New Roman"/>
        </w:rPr>
        <w:t xml:space="preserve"> of Chemistry I</w:t>
      </w:r>
      <w:r>
        <w:rPr>
          <w:rFonts w:ascii="Times New Roman" w:hAnsi="Times New Roman"/>
        </w:rPr>
        <w:tab/>
      </w:r>
      <w:r>
        <w:rPr>
          <w:rFonts w:ascii="Times New Roman" w:hAnsi="Times New Roman"/>
        </w:rPr>
        <w:tab/>
        <w:t>3 credits</w:t>
      </w:r>
    </w:p>
    <w:p w:rsidR="000C1F9B" w:rsidRDefault="000C1F9B" w:rsidP="000C1F9B">
      <w:pPr>
        <w:ind w:left="720"/>
        <w:rPr>
          <w:rFonts w:ascii="Times New Roman" w:hAnsi="Times New Roman"/>
        </w:rPr>
      </w:pPr>
      <w:proofErr w:type="gramStart"/>
      <w:r>
        <w:rPr>
          <w:rFonts w:ascii="Times New Roman" w:hAnsi="Times New Roman"/>
        </w:rPr>
        <w:t>3150:152  Principles</w:t>
      </w:r>
      <w:proofErr w:type="gramEnd"/>
      <w:r>
        <w:rPr>
          <w:rFonts w:ascii="Times New Roman" w:hAnsi="Times New Roman"/>
        </w:rPr>
        <w:t xml:space="preserve"> of Chemistry I Lab</w:t>
      </w:r>
      <w:r>
        <w:rPr>
          <w:rFonts w:ascii="Times New Roman" w:hAnsi="Times New Roman"/>
        </w:rPr>
        <w:tab/>
      </w:r>
      <w:r>
        <w:rPr>
          <w:rFonts w:ascii="Times New Roman" w:hAnsi="Times New Roman"/>
        </w:rPr>
        <w:tab/>
        <w:t>1 credit</w:t>
      </w:r>
    </w:p>
    <w:p w:rsidR="000C1F9B" w:rsidRDefault="000C1F9B" w:rsidP="000C1F9B">
      <w:pPr>
        <w:ind w:left="720"/>
        <w:rPr>
          <w:rFonts w:ascii="Times New Roman" w:hAnsi="Times New Roman"/>
        </w:rPr>
      </w:pPr>
      <w:proofErr w:type="gramStart"/>
      <w:r>
        <w:rPr>
          <w:rFonts w:ascii="Times New Roman" w:hAnsi="Times New Roman"/>
        </w:rPr>
        <w:t>3150:153  Principles</w:t>
      </w:r>
      <w:proofErr w:type="gramEnd"/>
      <w:r>
        <w:rPr>
          <w:rFonts w:ascii="Times New Roman" w:hAnsi="Times New Roman"/>
        </w:rPr>
        <w:t xml:space="preserve"> of Chemistry II</w:t>
      </w:r>
      <w:r>
        <w:rPr>
          <w:rFonts w:ascii="Times New Roman" w:hAnsi="Times New Roman"/>
        </w:rPr>
        <w:tab/>
      </w:r>
      <w:r>
        <w:rPr>
          <w:rFonts w:ascii="Times New Roman" w:hAnsi="Times New Roman"/>
        </w:rPr>
        <w:tab/>
        <w:t>3 credits</w:t>
      </w:r>
    </w:p>
    <w:p w:rsidR="000C1F9B" w:rsidRDefault="000C1F9B" w:rsidP="000C1F9B">
      <w:pPr>
        <w:ind w:left="720"/>
        <w:rPr>
          <w:rFonts w:ascii="Times New Roman" w:hAnsi="Times New Roman"/>
        </w:rPr>
      </w:pPr>
      <w:proofErr w:type="gramStart"/>
      <w:r>
        <w:rPr>
          <w:rFonts w:ascii="Times New Roman" w:hAnsi="Times New Roman"/>
        </w:rPr>
        <w:t>3150:154  Qualitative</w:t>
      </w:r>
      <w:proofErr w:type="gramEnd"/>
      <w:r>
        <w:rPr>
          <w:rFonts w:ascii="Times New Roman" w:hAnsi="Times New Roman"/>
        </w:rPr>
        <w:t xml:space="preserve"> Analysis</w:t>
      </w:r>
      <w:r>
        <w:rPr>
          <w:rFonts w:ascii="Times New Roman" w:hAnsi="Times New Roman"/>
        </w:rPr>
        <w:tab/>
      </w:r>
      <w:r>
        <w:rPr>
          <w:rFonts w:ascii="Times New Roman" w:hAnsi="Times New Roman"/>
        </w:rPr>
        <w:tab/>
      </w:r>
      <w:r>
        <w:rPr>
          <w:rFonts w:ascii="Times New Roman" w:hAnsi="Times New Roman"/>
        </w:rPr>
        <w:tab/>
        <w:t>2 credits</w:t>
      </w:r>
    </w:p>
    <w:p w:rsidR="000C1F9B" w:rsidRDefault="000C1F9B" w:rsidP="000C1F9B">
      <w:pPr>
        <w:ind w:left="720"/>
        <w:rPr>
          <w:rFonts w:ascii="Times New Roman" w:hAnsi="Times New Roman"/>
        </w:rPr>
      </w:pPr>
      <w:proofErr w:type="gramStart"/>
      <w:r>
        <w:rPr>
          <w:rFonts w:ascii="Times New Roman" w:hAnsi="Times New Roman"/>
        </w:rPr>
        <w:t>3150:261  Organic</w:t>
      </w:r>
      <w:proofErr w:type="gramEnd"/>
      <w:r>
        <w:rPr>
          <w:rFonts w:ascii="Times New Roman" w:hAnsi="Times New Roman"/>
        </w:rPr>
        <w:t xml:space="preserve"> Chemistry I</w:t>
      </w:r>
      <w:r>
        <w:rPr>
          <w:rFonts w:ascii="Times New Roman" w:hAnsi="Times New Roman"/>
        </w:rPr>
        <w:tab/>
      </w:r>
      <w:r>
        <w:rPr>
          <w:rFonts w:ascii="Times New Roman" w:hAnsi="Times New Roman"/>
        </w:rPr>
        <w:tab/>
      </w:r>
      <w:r>
        <w:rPr>
          <w:rFonts w:ascii="Times New Roman" w:hAnsi="Times New Roman"/>
        </w:rPr>
        <w:tab/>
        <w:t>3 credits</w:t>
      </w:r>
    </w:p>
    <w:p w:rsidR="000C1F9B" w:rsidRDefault="000C1F9B" w:rsidP="000C1F9B">
      <w:pPr>
        <w:ind w:left="720"/>
        <w:rPr>
          <w:rFonts w:ascii="Times New Roman" w:hAnsi="Times New Roman"/>
        </w:rPr>
      </w:pPr>
      <w:proofErr w:type="gramStart"/>
      <w:r>
        <w:rPr>
          <w:rFonts w:ascii="Times New Roman" w:hAnsi="Times New Roman"/>
        </w:rPr>
        <w:lastRenderedPageBreak/>
        <w:t>3150:262  Organic</w:t>
      </w:r>
      <w:proofErr w:type="gramEnd"/>
      <w:r>
        <w:rPr>
          <w:rFonts w:ascii="Times New Roman" w:hAnsi="Times New Roman"/>
        </w:rPr>
        <w:t xml:space="preserve"> Chemistry II</w:t>
      </w:r>
      <w:r>
        <w:rPr>
          <w:rFonts w:ascii="Times New Roman" w:hAnsi="Times New Roman"/>
        </w:rPr>
        <w:tab/>
      </w:r>
      <w:r>
        <w:rPr>
          <w:rFonts w:ascii="Times New Roman" w:hAnsi="Times New Roman"/>
        </w:rPr>
        <w:tab/>
      </w:r>
      <w:r>
        <w:rPr>
          <w:rFonts w:ascii="Times New Roman" w:hAnsi="Times New Roman"/>
        </w:rPr>
        <w:tab/>
        <w:t>3 credits</w:t>
      </w:r>
    </w:p>
    <w:p w:rsidR="000C1F9B" w:rsidRDefault="000C1F9B" w:rsidP="000C1F9B">
      <w:pPr>
        <w:ind w:left="720"/>
        <w:rPr>
          <w:rFonts w:ascii="Times New Roman" w:hAnsi="Times New Roman"/>
        </w:rPr>
      </w:pPr>
      <w:r>
        <w:rPr>
          <w:rFonts w:ascii="Times New Roman" w:hAnsi="Times New Roman"/>
        </w:rPr>
        <w:t>3150:263  Organic Chemistry I Lab</w:t>
      </w:r>
      <w:r>
        <w:rPr>
          <w:rFonts w:ascii="Times New Roman" w:hAnsi="Times New Roman"/>
        </w:rPr>
        <w:tab/>
      </w:r>
      <w:r>
        <w:rPr>
          <w:rFonts w:ascii="Times New Roman" w:hAnsi="Times New Roman"/>
        </w:rPr>
        <w:tab/>
        <w:t>2 credits</w:t>
      </w:r>
      <w:r w:rsidR="00F90006">
        <w:rPr>
          <w:rFonts w:ascii="Times New Roman" w:hAnsi="Times New Roman"/>
        </w:rPr>
        <w:t xml:space="preserve"> </w:t>
      </w:r>
    </w:p>
    <w:p w:rsidR="000C1F9B" w:rsidRDefault="000C1F9B" w:rsidP="000C1F9B">
      <w:pPr>
        <w:ind w:left="720"/>
        <w:rPr>
          <w:rFonts w:ascii="Times New Roman" w:hAnsi="Times New Roman"/>
        </w:rPr>
      </w:pPr>
      <w:proofErr w:type="gramStart"/>
      <w:r>
        <w:rPr>
          <w:rFonts w:ascii="Times New Roman" w:hAnsi="Times New Roman"/>
        </w:rPr>
        <w:t>3150:264  Organic</w:t>
      </w:r>
      <w:proofErr w:type="gramEnd"/>
      <w:r>
        <w:rPr>
          <w:rFonts w:ascii="Times New Roman" w:hAnsi="Times New Roman"/>
        </w:rPr>
        <w:t xml:space="preserve"> Chemistry II Lab</w:t>
      </w:r>
      <w:r>
        <w:rPr>
          <w:rFonts w:ascii="Times New Roman" w:hAnsi="Times New Roman"/>
        </w:rPr>
        <w:tab/>
      </w:r>
      <w:r>
        <w:rPr>
          <w:rFonts w:ascii="Times New Roman" w:hAnsi="Times New Roman"/>
        </w:rPr>
        <w:tab/>
        <w:t>2 credits</w:t>
      </w:r>
    </w:p>
    <w:p w:rsidR="000C1F9B" w:rsidRDefault="000C1F9B" w:rsidP="000C1F9B">
      <w:pPr>
        <w:ind w:left="720"/>
        <w:rPr>
          <w:rFonts w:ascii="Times New Roman" w:hAnsi="Times New Roman"/>
        </w:rPr>
      </w:pPr>
      <w:proofErr w:type="gramStart"/>
      <w:r>
        <w:rPr>
          <w:rFonts w:ascii="Times New Roman" w:hAnsi="Times New Roman"/>
        </w:rPr>
        <w:t>3150:401  Biochemistry</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credits</w:t>
      </w:r>
    </w:p>
    <w:p w:rsidR="000C1F9B" w:rsidRDefault="000C1F9B" w:rsidP="000C1F9B">
      <w:pPr>
        <w:ind w:left="720"/>
        <w:rPr>
          <w:rFonts w:ascii="Times New Roman" w:hAnsi="Times New Roman"/>
        </w:rPr>
      </w:pPr>
      <w:proofErr w:type="gramStart"/>
      <w:r>
        <w:rPr>
          <w:rFonts w:ascii="Times New Roman" w:hAnsi="Times New Roman"/>
        </w:rPr>
        <w:t>3650:261  Physics</w:t>
      </w:r>
      <w:proofErr w:type="gramEnd"/>
      <w:r>
        <w:rPr>
          <w:rFonts w:ascii="Times New Roman" w:hAnsi="Times New Roman"/>
        </w:rPr>
        <w:t xml:space="preserve"> for Life Sciences I</w:t>
      </w:r>
      <w:r>
        <w:rPr>
          <w:rFonts w:ascii="Times New Roman" w:hAnsi="Times New Roman"/>
        </w:rPr>
        <w:tab/>
      </w:r>
      <w:r>
        <w:rPr>
          <w:rFonts w:ascii="Times New Roman" w:hAnsi="Times New Roman"/>
        </w:rPr>
        <w:tab/>
        <w:t>4 credits</w:t>
      </w:r>
    </w:p>
    <w:p w:rsidR="000C1F9B" w:rsidRDefault="000C1F9B" w:rsidP="000C1F9B">
      <w:pPr>
        <w:ind w:left="720"/>
        <w:rPr>
          <w:rFonts w:ascii="Times New Roman" w:hAnsi="Times New Roman"/>
        </w:rPr>
      </w:pPr>
      <w:proofErr w:type="gramStart"/>
      <w:r>
        <w:rPr>
          <w:rFonts w:ascii="Times New Roman" w:hAnsi="Times New Roman"/>
        </w:rPr>
        <w:t>3650:262  Physics</w:t>
      </w:r>
      <w:proofErr w:type="gramEnd"/>
      <w:r>
        <w:rPr>
          <w:rFonts w:ascii="Times New Roman" w:hAnsi="Times New Roman"/>
        </w:rPr>
        <w:t xml:space="preserve"> for Life Sciences II</w:t>
      </w:r>
      <w:r>
        <w:rPr>
          <w:rFonts w:ascii="Times New Roman" w:hAnsi="Times New Roman"/>
        </w:rPr>
        <w:tab/>
      </w:r>
      <w:r>
        <w:rPr>
          <w:rFonts w:ascii="Times New Roman" w:hAnsi="Times New Roman"/>
        </w:rPr>
        <w:tab/>
        <w:t>4 credits</w:t>
      </w:r>
    </w:p>
    <w:p w:rsidR="000C1F9B" w:rsidRDefault="000C1F9B" w:rsidP="000C1F9B">
      <w:pPr>
        <w:ind w:left="720"/>
        <w:rPr>
          <w:rFonts w:ascii="Times New Roman" w:hAnsi="Times New Roman"/>
          <w:sz w:val="20"/>
          <w:szCs w:val="20"/>
        </w:rPr>
      </w:pPr>
      <w:r>
        <w:rPr>
          <w:rFonts w:ascii="Times New Roman" w:hAnsi="Times New Roman"/>
        </w:rPr>
        <w:t>3100</w:t>
      </w:r>
      <w:proofErr w:type="gramStart"/>
      <w:r>
        <w:rPr>
          <w:rFonts w:ascii="Times New Roman" w:hAnsi="Times New Roman"/>
        </w:rPr>
        <w:t>:xxx</w:t>
      </w:r>
      <w:proofErr w:type="gramEnd"/>
      <w:r>
        <w:rPr>
          <w:rFonts w:ascii="Times New Roman" w:hAnsi="Times New Roman"/>
        </w:rPr>
        <w:t xml:space="preserve"> Any Level Biology</w:t>
      </w:r>
      <w:r>
        <w:rPr>
          <w:rFonts w:ascii="Times New Roman" w:hAnsi="Times New Roman"/>
        </w:rPr>
        <w:tab/>
      </w:r>
      <w:r>
        <w:rPr>
          <w:rFonts w:ascii="Times New Roman" w:hAnsi="Times New Roman"/>
        </w:rPr>
        <w:tab/>
      </w:r>
      <w:r>
        <w:rPr>
          <w:rFonts w:ascii="Times New Roman" w:hAnsi="Times New Roman"/>
        </w:rPr>
        <w:tab/>
        <w:t xml:space="preserve">15 credits  </w:t>
      </w:r>
      <w:r>
        <w:rPr>
          <w:rFonts w:ascii="Times New Roman" w:hAnsi="Times New Roman"/>
          <w:sz w:val="20"/>
          <w:szCs w:val="20"/>
        </w:rPr>
        <w:t>(recommended, and recommend upper-level)</w:t>
      </w:r>
    </w:p>
    <w:p w:rsidR="000C1F9B" w:rsidRDefault="000C1F9B" w:rsidP="000C1F9B">
      <w:pPr>
        <w:ind w:left="720"/>
        <w:rPr>
          <w:rFonts w:ascii="Times New Roman" w:hAnsi="Times New Roman"/>
        </w:rPr>
      </w:pPr>
    </w:p>
    <w:p w:rsidR="000C1F9B" w:rsidRDefault="000600CE" w:rsidP="000C1F9B">
      <w:pPr>
        <w:ind w:left="432"/>
        <w:rPr>
          <w:rFonts w:ascii="Times New Roman" w:hAnsi="Times New Roman"/>
        </w:rPr>
      </w:pPr>
      <w:r>
        <w:rPr>
          <w:rFonts w:ascii="Times New Roman" w:hAnsi="Times New Roman"/>
          <w:b/>
          <w:i/>
        </w:rPr>
        <w:t>EAP (E</w:t>
      </w:r>
      <w:bookmarkStart w:id="0" w:name="_GoBack"/>
      <w:bookmarkEnd w:id="0"/>
      <w:r>
        <w:rPr>
          <w:rFonts w:ascii="Times New Roman" w:hAnsi="Times New Roman"/>
          <w:b/>
          <w:i/>
        </w:rPr>
        <w:t>arly Assurance Pathway)</w:t>
      </w:r>
      <w:r w:rsidR="000C1F9B">
        <w:rPr>
          <w:rFonts w:ascii="Times New Roman" w:hAnsi="Times New Roman"/>
          <w:b/>
          <w:i/>
        </w:rPr>
        <w:t xml:space="preserve"> PROGRAM</w:t>
      </w:r>
      <w:r w:rsidR="000C1F9B">
        <w:rPr>
          <w:rFonts w:ascii="Times New Roman" w:hAnsi="Times New Roman"/>
        </w:rPr>
        <w:t xml:space="preserve"> Requirement</w:t>
      </w:r>
    </w:p>
    <w:p w:rsidR="000C1F9B" w:rsidRDefault="00C34FFE" w:rsidP="000C1F9B">
      <w:pPr>
        <w:ind w:left="432"/>
        <w:rPr>
          <w:rFonts w:ascii="Times New Roman" w:hAnsi="Times New Roman"/>
        </w:rPr>
      </w:pPr>
      <w:r>
        <w:rPr>
          <w:rFonts w:ascii="Times New Roman" w:hAnsi="Times New Roman"/>
        </w:rPr>
        <w:t>2</w:t>
      </w:r>
      <w:r w:rsidR="000C1F9B">
        <w:rPr>
          <w:rFonts w:ascii="Times New Roman" w:hAnsi="Times New Roman"/>
        </w:rPr>
        <w:t xml:space="preserve"> Credit Hours</w:t>
      </w:r>
    </w:p>
    <w:p w:rsidR="000C1F9B" w:rsidRDefault="000C1F9B" w:rsidP="000C1F9B">
      <w:pPr>
        <w:ind w:left="720"/>
        <w:rPr>
          <w:rFonts w:ascii="Times New Roman" w:hAnsi="Times New Roman"/>
        </w:rPr>
      </w:pPr>
      <w:proofErr w:type="gramStart"/>
      <w:r>
        <w:rPr>
          <w:rFonts w:ascii="Times New Roman" w:hAnsi="Times New Roman"/>
        </w:rPr>
        <w:t>3100:190  Health</w:t>
      </w:r>
      <w:proofErr w:type="gramEnd"/>
      <w:r>
        <w:rPr>
          <w:rFonts w:ascii="Times New Roman" w:hAnsi="Times New Roman"/>
        </w:rPr>
        <w:t xml:space="preserve"> Care &amp; Delivery Systems</w:t>
      </w:r>
      <w:r>
        <w:rPr>
          <w:rFonts w:ascii="Times New Roman" w:hAnsi="Times New Roman"/>
        </w:rPr>
        <w:tab/>
        <w:t>1 credit</w:t>
      </w:r>
    </w:p>
    <w:p w:rsidR="000C1F9B" w:rsidRDefault="000C1F9B" w:rsidP="000C1F9B">
      <w:pPr>
        <w:ind w:left="720"/>
        <w:rPr>
          <w:rFonts w:ascii="Times New Roman" w:hAnsi="Times New Roman"/>
        </w:rPr>
      </w:pPr>
      <w:r>
        <w:rPr>
          <w:rFonts w:ascii="Times New Roman" w:hAnsi="Times New Roman"/>
        </w:rPr>
        <w:t>3100:290 Health Care &amp; Delivery Systems</w:t>
      </w:r>
      <w:r>
        <w:rPr>
          <w:rFonts w:ascii="Times New Roman" w:hAnsi="Times New Roman"/>
        </w:rPr>
        <w:tab/>
        <w:t>1 credit</w:t>
      </w:r>
    </w:p>
    <w:p w:rsidR="000C1F9B" w:rsidRDefault="000C1F9B" w:rsidP="000C1F9B">
      <w:pPr>
        <w:ind w:left="720"/>
        <w:rPr>
          <w:rFonts w:ascii="Times New Roman" w:hAnsi="Times New Roman"/>
        </w:rPr>
      </w:pP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b/>
          <w:i/>
          <w:color w:val="1C1C1C"/>
          <w:lang w:val="en"/>
        </w:rPr>
        <w:t xml:space="preserve">COLLEGE OF ARTS &amp; SCIENCES </w:t>
      </w:r>
      <w:r>
        <w:rPr>
          <w:rFonts w:ascii="Times New Roman" w:eastAsia="Times New Roman" w:hAnsi="Times New Roman"/>
          <w:color w:val="1C1C1C"/>
          <w:lang w:val="en"/>
        </w:rPr>
        <w:t>Requirement</w:t>
      </w:r>
    </w:p>
    <w:p w:rsidR="000C1F9B" w:rsidRDefault="000C1F9B" w:rsidP="000C1F9B">
      <w:pPr>
        <w:shd w:val="clear" w:color="auto" w:fill="FFFFFF"/>
        <w:ind w:left="432"/>
        <w:outlineLvl w:val="3"/>
        <w:rPr>
          <w:rFonts w:ascii="Times New Roman" w:eastAsia="Times New Roman" w:hAnsi="Times New Roman"/>
          <w:color w:val="1C1C1C"/>
          <w:lang w:val="en"/>
        </w:rPr>
      </w:pPr>
      <w:r>
        <w:rPr>
          <w:rFonts w:ascii="Times New Roman" w:eastAsia="Times New Roman" w:hAnsi="Times New Roman"/>
          <w:color w:val="1C1C1C"/>
          <w:lang w:val="en"/>
        </w:rPr>
        <w:t>120 Total Credit Hours</w:t>
      </w:r>
    </w:p>
    <w:p w:rsidR="000C1F9B" w:rsidRDefault="000C1F9B" w:rsidP="000C1F9B">
      <w:pPr>
        <w:shd w:val="clear" w:color="auto" w:fill="FFFFFF"/>
        <w:ind w:left="720"/>
        <w:outlineLvl w:val="3"/>
        <w:rPr>
          <w:rFonts w:ascii="Times New Roman" w:eastAsia="Times New Roman" w:hAnsi="Times New Roman"/>
          <w:color w:val="1C1C1C"/>
          <w:lang w:val="en"/>
        </w:rPr>
      </w:pPr>
      <w:r>
        <w:rPr>
          <w:rFonts w:ascii="Times New Roman" w:eastAsia="Times New Roman" w:hAnsi="Times New Roman"/>
          <w:color w:val="1C1C1C"/>
          <w:lang w:val="en"/>
        </w:rPr>
        <w:t>Must include 40 upper level c</w:t>
      </w:r>
      <w:r w:rsidR="00977098">
        <w:rPr>
          <w:rFonts w:ascii="Times New Roman" w:eastAsia="Times New Roman" w:hAnsi="Times New Roman"/>
          <w:color w:val="1C1C1C"/>
          <w:lang w:val="en"/>
        </w:rPr>
        <w:t>redits, not including workshops.</w:t>
      </w:r>
    </w:p>
    <w:p w:rsidR="007E71F9" w:rsidRDefault="007E71F9" w:rsidP="000C1F9B">
      <w:pPr>
        <w:shd w:val="clear" w:color="auto" w:fill="FFFFFF"/>
        <w:ind w:left="720"/>
        <w:outlineLvl w:val="3"/>
        <w:rPr>
          <w:rFonts w:ascii="Times New Roman" w:eastAsia="Times New Roman" w:hAnsi="Times New Roman"/>
          <w:color w:val="1C1C1C"/>
          <w:lang w:val="en"/>
        </w:rPr>
      </w:pPr>
    </w:p>
    <w:p w:rsidR="00977098" w:rsidRDefault="00977098" w:rsidP="000C1F9B">
      <w:pPr>
        <w:shd w:val="clear" w:color="auto" w:fill="FFFFFF"/>
        <w:ind w:left="720"/>
        <w:outlineLvl w:val="3"/>
        <w:rPr>
          <w:rFonts w:ascii="Times New Roman" w:eastAsia="Times New Roman" w:hAnsi="Times New Roman"/>
          <w:i/>
          <w:color w:val="1C1C1C"/>
          <w:lang w:val="en"/>
        </w:rPr>
      </w:pPr>
    </w:p>
    <w:p w:rsidR="007E71F9" w:rsidRPr="007E71F9" w:rsidRDefault="007E71F9" w:rsidP="000C1F9B">
      <w:pPr>
        <w:shd w:val="clear" w:color="auto" w:fill="FFFFFF"/>
        <w:ind w:left="720"/>
        <w:outlineLvl w:val="3"/>
        <w:rPr>
          <w:rFonts w:ascii="Times New Roman" w:eastAsia="Times New Roman" w:hAnsi="Times New Roman"/>
          <w:i/>
          <w:color w:val="1C1C1C"/>
          <w:lang w:val="en"/>
        </w:rPr>
      </w:pPr>
    </w:p>
    <w:p w:rsidR="000C1F9B" w:rsidRPr="007E71F9" w:rsidRDefault="003A3807" w:rsidP="000C1F9B">
      <w:pPr>
        <w:ind w:left="288" w:hanging="288"/>
        <w:rPr>
          <w:rFonts w:ascii="Times New Roman" w:hAnsi="Times New Roman"/>
          <w:i/>
        </w:rPr>
      </w:pPr>
      <w:r w:rsidRPr="003A3807">
        <w:rPr>
          <w:rFonts w:ascii="Times New Roman" w:hAnsi="Times New Roman"/>
        </w:rPr>
        <w:t>(a)</w:t>
      </w:r>
      <w:r w:rsidR="000C1F9B" w:rsidRPr="003A3807">
        <w:rPr>
          <w:rFonts w:ascii="Times New Roman" w:hAnsi="Times New Roman"/>
        </w:rPr>
        <w:tab/>
      </w:r>
      <w:r w:rsidR="000C1F9B" w:rsidRPr="007E71F9">
        <w:rPr>
          <w:rFonts w:ascii="Times New Roman" w:hAnsi="Times New Roman"/>
          <w:i/>
        </w:rPr>
        <w:tab/>
        <w:t>Meets Tier II Humanities and Tier III C</w:t>
      </w:r>
      <w:r w:rsidR="00BD6097">
        <w:rPr>
          <w:rFonts w:ascii="Times New Roman" w:hAnsi="Times New Roman"/>
          <w:i/>
        </w:rPr>
        <w:t>T</w:t>
      </w:r>
      <w:r w:rsidR="000C1F9B" w:rsidRPr="007E71F9">
        <w:rPr>
          <w:rFonts w:ascii="Times New Roman" w:hAnsi="Times New Roman"/>
          <w:i/>
        </w:rPr>
        <w:t xml:space="preserve"> </w:t>
      </w:r>
      <w:proofErr w:type="spellStart"/>
      <w:r w:rsidR="000C1F9B" w:rsidRPr="007E71F9">
        <w:rPr>
          <w:rFonts w:ascii="Times New Roman" w:hAnsi="Times New Roman"/>
          <w:i/>
        </w:rPr>
        <w:t>GenEd</w:t>
      </w:r>
      <w:proofErr w:type="spellEnd"/>
      <w:r w:rsidR="000C1F9B" w:rsidRPr="007E71F9">
        <w:rPr>
          <w:rFonts w:ascii="Times New Roman" w:hAnsi="Times New Roman"/>
          <w:i/>
        </w:rPr>
        <w:t xml:space="preserve"> requirement.</w:t>
      </w:r>
    </w:p>
    <w:p w:rsidR="000C1F9B" w:rsidRPr="007E71F9" w:rsidRDefault="000C1F9B" w:rsidP="000C1F9B">
      <w:pPr>
        <w:ind w:left="288" w:hanging="288"/>
        <w:rPr>
          <w:rFonts w:ascii="Times New Roman" w:hAnsi="Times New Roman"/>
          <w:i/>
        </w:rPr>
      </w:pPr>
    </w:p>
    <w:p w:rsidR="000C1F9B" w:rsidRPr="007E71F9" w:rsidRDefault="003A3807" w:rsidP="000C1F9B">
      <w:pPr>
        <w:ind w:left="288" w:hanging="288"/>
        <w:rPr>
          <w:rFonts w:ascii="Times New Roman" w:hAnsi="Times New Roman"/>
          <w:i/>
        </w:rPr>
      </w:pPr>
      <w:r w:rsidRPr="003A3807">
        <w:rPr>
          <w:rFonts w:ascii="Times New Roman" w:hAnsi="Times New Roman"/>
        </w:rPr>
        <w:t>(b)</w:t>
      </w:r>
      <w:r w:rsidR="000C1F9B" w:rsidRPr="003A3807">
        <w:rPr>
          <w:rFonts w:ascii="Times New Roman" w:hAnsi="Times New Roman"/>
        </w:rPr>
        <w:tab/>
      </w:r>
      <w:r w:rsidR="000C1F9B" w:rsidRPr="007E71F9">
        <w:rPr>
          <w:rFonts w:ascii="Times New Roman" w:hAnsi="Times New Roman"/>
          <w:i/>
        </w:rPr>
        <w:tab/>
        <w:t>Meets Tier III C</w:t>
      </w:r>
      <w:r w:rsidR="00BD6097">
        <w:rPr>
          <w:rFonts w:ascii="Times New Roman" w:hAnsi="Times New Roman"/>
          <w:i/>
        </w:rPr>
        <w:t>T</w:t>
      </w:r>
      <w:r w:rsidR="000C1F9B" w:rsidRPr="007E71F9">
        <w:rPr>
          <w:rFonts w:ascii="Times New Roman" w:hAnsi="Times New Roman"/>
          <w:i/>
        </w:rPr>
        <w:t xml:space="preserve"> </w:t>
      </w:r>
      <w:proofErr w:type="spellStart"/>
      <w:r w:rsidR="000C1F9B" w:rsidRPr="007E71F9">
        <w:rPr>
          <w:rFonts w:ascii="Times New Roman" w:hAnsi="Times New Roman"/>
          <w:i/>
        </w:rPr>
        <w:t>GenEd</w:t>
      </w:r>
      <w:proofErr w:type="spellEnd"/>
      <w:r w:rsidR="000C1F9B" w:rsidRPr="007E71F9">
        <w:rPr>
          <w:rFonts w:ascii="Times New Roman" w:hAnsi="Times New Roman"/>
          <w:i/>
        </w:rPr>
        <w:t xml:space="preserve"> requirement.</w:t>
      </w:r>
    </w:p>
    <w:p w:rsidR="000C1F9B" w:rsidRPr="007E71F9" w:rsidRDefault="000C1F9B" w:rsidP="000C1F9B">
      <w:pPr>
        <w:ind w:left="288" w:hanging="288"/>
        <w:rPr>
          <w:rFonts w:ascii="Times New Roman" w:hAnsi="Times New Roman"/>
          <w:i/>
        </w:rPr>
      </w:pPr>
    </w:p>
    <w:p w:rsidR="000C1F9B" w:rsidRPr="007E71F9" w:rsidRDefault="003A3807" w:rsidP="000C1F9B">
      <w:pPr>
        <w:ind w:left="720" w:hanging="720"/>
        <w:rPr>
          <w:rFonts w:ascii="Times New Roman" w:hAnsi="Times New Roman"/>
          <w:i/>
        </w:rPr>
      </w:pPr>
      <w:r w:rsidRPr="003A3807">
        <w:rPr>
          <w:rFonts w:ascii="Times New Roman" w:hAnsi="Times New Roman"/>
        </w:rPr>
        <w:t>(c)</w:t>
      </w:r>
      <w:r w:rsidR="000C1F9B" w:rsidRPr="007E71F9">
        <w:rPr>
          <w:rFonts w:ascii="Times New Roman" w:hAnsi="Times New Roman"/>
          <w:i/>
        </w:rPr>
        <w:tab/>
        <w:t>3600:361, Biomedical Ethics, is a requirement for the Biomedical Science Degree and meets Tier III C</w:t>
      </w:r>
      <w:r w:rsidR="00E21EE0">
        <w:rPr>
          <w:rFonts w:ascii="Times New Roman" w:hAnsi="Times New Roman"/>
          <w:i/>
        </w:rPr>
        <w:t>S</w:t>
      </w:r>
      <w:r w:rsidR="000C1F9B" w:rsidRPr="007E71F9">
        <w:rPr>
          <w:rFonts w:ascii="Times New Roman" w:hAnsi="Times New Roman"/>
          <w:i/>
        </w:rPr>
        <w:t xml:space="preserve"> </w:t>
      </w:r>
      <w:proofErr w:type="spellStart"/>
      <w:r w:rsidR="000C1F9B" w:rsidRPr="007E71F9">
        <w:rPr>
          <w:rFonts w:ascii="Times New Roman" w:hAnsi="Times New Roman"/>
          <w:i/>
        </w:rPr>
        <w:t>GenEd</w:t>
      </w:r>
      <w:proofErr w:type="spellEnd"/>
      <w:r w:rsidR="000C1F9B" w:rsidRPr="007E71F9">
        <w:rPr>
          <w:rFonts w:ascii="Times New Roman" w:hAnsi="Times New Roman"/>
          <w:i/>
        </w:rPr>
        <w:t xml:space="preserve"> requirement.</w:t>
      </w:r>
    </w:p>
    <w:p w:rsidR="000C1F9B" w:rsidRPr="007E71F9" w:rsidRDefault="000C1F9B" w:rsidP="000C1F9B">
      <w:pPr>
        <w:ind w:left="720" w:hanging="720"/>
        <w:rPr>
          <w:rFonts w:ascii="Times New Roman" w:hAnsi="Times New Roman"/>
          <w:i/>
        </w:rPr>
      </w:pPr>
      <w:r w:rsidRPr="007E71F9">
        <w:rPr>
          <w:rFonts w:ascii="Times New Roman" w:hAnsi="Times New Roman"/>
          <w:i/>
        </w:rPr>
        <w:tab/>
        <w:t xml:space="preserve">3600:365, Environmental Ethics, meets Tier III CS </w:t>
      </w:r>
      <w:proofErr w:type="spellStart"/>
      <w:r w:rsidRPr="007E71F9">
        <w:rPr>
          <w:rFonts w:ascii="Times New Roman" w:hAnsi="Times New Roman"/>
          <w:i/>
        </w:rPr>
        <w:t>GenEd</w:t>
      </w:r>
      <w:proofErr w:type="spellEnd"/>
      <w:r w:rsidRPr="007E71F9">
        <w:rPr>
          <w:rFonts w:ascii="Times New Roman" w:hAnsi="Times New Roman"/>
          <w:i/>
        </w:rPr>
        <w:t xml:space="preserve"> requirement.</w:t>
      </w:r>
    </w:p>
    <w:p w:rsidR="000C1F9B" w:rsidRPr="007E71F9" w:rsidRDefault="000C1F9B" w:rsidP="000C1F9B">
      <w:pPr>
        <w:ind w:left="720" w:hanging="720"/>
        <w:rPr>
          <w:rFonts w:ascii="Times New Roman" w:hAnsi="Times New Roman"/>
          <w:i/>
        </w:rPr>
      </w:pPr>
      <w:r w:rsidRPr="007E71F9">
        <w:rPr>
          <w:rFonts w:ascii="Times New Roman" w:hAnsi="Times New Roman"/>
          <w:i/>
        </w:rPr>
        <w:tab/>
        <w:t xml:space="preserve">3600:340, Eastern Philosophy, meets Tier III GD </w:t>
      </w:r>
      <w:proofErr w:type="spellStart"/>
      <w:r w:rsidRPr="007E71F9">
        <w:rPr>
          <w:rFonts w:ascii="Times New Roman" w:hAnsi="Times New Roman"/>
          <w:i/>
        </w:rPr>
        <w:t>GenEd</w:t>
      </w:r>
      <w:proofErr w:type="spellEnd"/>
      <w:r w:rsidRPr="007E71F9">
        <w:rPr>
          <w:rFonts w:ascii="Times New Roman" w:hAnsi="Times New Roman"/>
          <w:i/>
        </w:rPr>
        <w:t xml:space="preserve"> requirement.</w:t>
      </w:r>
    </w:p>
    <w:p w:rsidR="000C1F9B" w:rsidRPr="007E71F9" w:rsidRDefault="000C1F9B" w:rsidP="000C1F9B">
      <w:pPr>
        <w:ind w:left="720" w:hanging="720"/>
        <w:rPr>
          <w:rFonts w:ascii="Times New Roman" w:hAnsi="Times New Roman"/>
          <w:i/>
        </w:rPr>
      </w:pPr>
    </w:p>
    <w:p w:rsidR="000C1F9B" w:rsidRPr="007E71F9" w:rsidRDefault="003A3807" w:rsidP="000C1F9B">
      <w:pPr>
        <w:ind w:left="720" w:hanging="720"/>
        <w:rPr>
          <w:rFonts w:ascii="Times New Roman" w:hAnsi="Times New Roman"/>
          <w:i/>
        </w:rPr>
      </w:pPr>
      <w:r w:rsidRPr="003A3807">
        <w:rPr>
          <w:rFonts w:ascii="Times New Roman" w:hAnsi="Times New Roman"/>
        </w:rPr>
        <w:t>(d</w:t>
      </w:r>
      <w:r>
        <w:rPr>
          <w:rFonts w:ascii="Times New Roman" w:hAnsi="Times New Roman"/>
          <w:i/>
        </w:rPr>
        <w:t>)</w:t>
      </w:r>
      <w:r w:rsidR="000C1F9B" w:rsidRPr="007E71F9">
        <w:rPr>
          <w:rFonts w:ascii="Times New Roman" w:hAnsi="Times New Roman"/>
          <w:i/>
        </w:rPr>
        <w:tab/>
        <w:t xml:space="preserve">These courses can substitute for Tier II Natural Science </w:t>
      </w:r>
      <w:proofErr w:type="spellStart"/>
      <w:r w:rsidR="000C1F9B" w:rsidRPr="007E71F9">
        <w:rPr>
          <w:rFonts w:ascii="Times New Roman" w:hAnsi="Times New Roman"/>
          <w:i/>
        </w:rPr>
        <w:t>GenEd</w:t>
      </w:r>
      <w:proofErr w:type="spellEnd"/>
      <w:r w:rsidR="000C1F9B" w:rsidRPr="007E71F9">
        <w:rPr>
          <w:rFonts w:ascii="Times New Roman" w:hAnsi="Times New Roman"/>
          <w:i/>
        </w:rPr>
        <w:t xml:space="preserve"> requirement.</w:t>
      </w:r>
    </w:p>
    <w:p w:rsidR="000C1F9B" w:rsidRPr="007E71F9" w:rsidRDefault="000C1F9B" w:rsidP="000C1F9B">
      <w:pPr>
        <w:ind w:left="720" w:hanging="720"/>
        <w:rPr>
          <w:rFonts w:ascii="Times New Roman" w:hAnsi="Times New Roman"/>
          <w:i/>
        </w:rPr>
      </w:pPr>
    </w:p>
    <w:p w:rsidR="00882DF8" w:rsidRPr="007E71F9" w:rsidRDefault="00E21EE0" w:rsidP="00DD5C0A">
      <w:pPr>
        <w:shd w:val="clear" w:color="auto" w:fill="FFFFFF"/>
        <w:ind w:left="720" w:hanging="720"/>
        <w:outlineLvl w:val="0"/>
        <w:rPr>
          <w:rFonts w:ascii="Times New Roman" w:hAnsi="Times New Roman"/>
          <w:i/>
        </w:rPr>
      </w:pPr>
      <w:r>
        <w:rPr>
          <w:rFonts w:ascii="Times New Roman" w:hAnsi="Times New Roman"/>
        </w:rPr>
        <w:t xml:space="preserve">NOTE:  </w:t>
      </w:r>
      <w:r w:rsidRPr="00DD5C0A">
        <w:rPr>
          <w:rFonts w:ascii="Times New Roman" w:hAnsi="Times New Roman"/>
          <w:i/>
        </w:rPr>
        <w:t>3850:100,</w:t>
      </w:r>
      <w:r>
        <w:rPr>
          <w:rFonts w:ascii="Times New Roman" w:hAnsi="Times New Roman"/>
        </w:rPr>
        <w:t xml:space="preserve"> </w:t>
      </w:r>
      <w:r w:rsidRPr="007E71F9">
        <w:rPr>
          <w:rFonts w:ascii="Times New Roman" w:hAnsi="Times New Roman"/>
          <w:i/>
        </w:rPr>
        <w:t>Intro to Sociology</w:t>
      </w:r>
      <w:r>
        <w:rPr>
          <w:rFonts w:ascii="Times New Roman" w:hAnsi="Times New Roman"/>
          <w:i/>
        </w:rPr>
        <w:t>,</w:t>
      </w:r>
      <w:r w:rsidRPr="007E71F9">
        <w:rPr>
          <w:rFonts w:ascii="Times New Roman" w:hAnsi="Times New Roman"/>
          <w:i/>
        </w:rPr>
        <w:t xml:space="preserve"> is recommended to satisfy Tier II Soc</w:t>
      </w:r>
      <w:r w:rsidR="00BD6097">
        <w:rPr>
          <w:rFonts w:ascii="Times New Roman" w:hAnsi="Times New Roman"/>
          <w:i/>
        </w:rPr>
        <w:t>ial Science</w:t>
      </w:r>
      <w:r w:rsidRPr="007E71F9">
        <w:rPr>
          <w:rFonts w:ascii="Times New Roman" w:hAnsi="Times New Roman"/>
          <w:i/>
        </w:rPr>
        <w:t xml:space="preserve"> and Tier III DD</w:t>
      </w:r>
      <w:r w:rsidR="00BD6097">
        <w:rPr>
          <w:rFonts w:ascii="Times New Roman" w:hAnsi="Times New Roman"/>
          <w:i/>
        </w:rPr>
        <w:t xml:space="preserve"> </w:t>
      </w:r>
      <w:proofErr w:type="spellStart"/>
      <w:r w:rsidR="00BD6097">
        <w:rPr>
          <w:rFonts w:ascii="Times New Roman" w:hAnsi="Times New Roman"/>
          <w:i/>
        </w:rPr>
        <w:t>GenEd</w:t>
      </w:r>
      <w:proofErr w:type="spellEnd"/>
      <w:r w:rsidR="00BD6097">
        <w:rPr>
          <w:rFonts w:ascii="Times New Roman" w:hAnsi="Times New Roman"/>
          <w:i/>
        </w:rPr>
        <w:t xml:space="preserve"> requirement.</w:t>
      </w:r>
    </w:p>
    <w:sectPr w:rsidR="00882DF8" w:rsidRPr="007E71F9" w:rsidSect="00126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41ADC"/>
    <w:multiLevelType w:val="hybridMultilevel"/>
    <w:tmpl w:val="20BE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ni,Ashley L">
    <w15:presenceInfo w15:providerId="AD" w15:userId="S-1-5-21-1085031214-1757981266-682003330-287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9F"/>
    <w:rsid w:val="00013A33"/>
    <w:rsid w:val="000352DB"/>
    <w:rsid w:val="000600CE"/>
    <w:rsid w:val="00093910"/>
    <w:rsid w:val="000C1F9B"/>
    <w:rsid w:val="000F0805"/>
    <w:rsid w:val="001268B6"/>
    <w:rsid w:val="00174067"/>
    <w:rsid w:val="001776F2"/>
    <w:rsid w:val="002C67D6"/>
    <w:rsid w:val="00341852"/>
    <w:rsid w:val="00396D69"/>
    <w:rsid w:val="003A3807"/>
    <w:rsid w:val="004612FD"/>
    <w:rsid w:val="00487C9F"/>
    <w:rsid w:val="004F4A7E"/>
    <w:rsid w:val="004F7999"/>
    <w:rsid w:val="00516B9F"/>
    <w:rsid w:val="0057676E"/>
    <w:rsid w:val="0057772A"/>
    <w:rsid w:val="00586CF4"/>
    <w:rsid w:val="005C5801"/>
    <w:rsid w:val="0064030C"/>
    <w:rsid w:val="00641E5B"/>
    <w:rsid w:val="00695907"/>
    <w:rsid w:val="006F6AFA"/>
    <w:rsid w:val="007763C5"/>
    <w:rsid w:val="0078652C"/>
    <w:rsid w:val="007B0527"/>
    <w:rsid w:val="007C75C2"/>
    <w:rsid w:val="007E71F9"/>
    <w:rsid w:val="00803F0B"/>
    <w:rsid w:val="0084733E"/>
    <w:rsid w:val="00852A46"/>
    <w:rsid w:val="008569E6"/>
    <w:rsid w:val="00882DF8"/>
    <w:rsid w:val="008A282A"/>
    <w:rsid w:val="008A4764"/>
    <w:rsid w:val="008B0CEE"/>
    <w:rsid w:val="008C69D1"/>
    <w:rsid w:val="008E5B3A"/>
    <w:rsid w:val="00975276"/>
    <w:rsid w:val="00977098"/>
    <w:rsid w:val="009C696C"/>
    <w:rsid w:val="009D3774"/>
    <w:rsid w:val="00A44CD5"/>
    <w:rsid w:val="00BC0BD7"/>
    <w:rsid w:val="00BD6097"/>
    <w:rsid w:val="00C16BF8"/>
    <w:rsid w:val="00C34FFE"/>
    <w:rsid w:val="00C45A86"/>
    <w:rsid w:val="00C63857"/>
    <w:rsid w:val="00C80ED4"/>
    <w:rsid w:val="00C91980"/>
    <w:rsid w:val="00CB54F0"/>
    <w:rsid w:val="00CB62E4"/>
    <w:rsid w:val="00CF499C"/>
    <w:rsid w:val="00CF642C"/>
    <w:rsid w:val="00D70564"/>
    <w:rsid w:val="00D87A5A"/>
    <w:rsid w:val="00DA2D22"/>
    <w:rsid w:val="00DA693A"/>
    <w:rsid w:val="00DC036B"/>
    <w:rsid w:val="00DD4674"/>
    <w:rsid w:val="00DD5C0A"/>
    <w:rsid w:val="00E129EA"/>
    <w:rsid w:val="00E21EE0"/>
    <w:rsid w:val="00F63584"/>
    <w:rsid w:val="00F84043"/>
    <w:rsid w:val="00F90006"/>
    <w:rsid w:val="00F9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C9F"/>
    <w:pPr>
      <w:ind w:left="720"/>
    </w:pPr>
  </w:style>
  <w:style w:type="paragraph" w:customStyle="1" w:styleId="Default">
    <w:name w:val="Default"/>
    <w:rsid w:val="00F8404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84043"/>
    <w:rPr>
      <w:color w:val="0000FF" w:themeColor="hyperlink"/>
      <w:u w:val="single"/>
    </w:rPr>
  </w:style>
  <w:style w:type="paragraph" w:styleId="BalloonText">
    <w:name w:val="Balloon Text"/>
    <w:basedOn w:val="Normal"/>
    <w:link w:val="BalloonTextChar"/>
    <w:uiPriority w:val="99"/>
    <w:semiHidden/>
    <w:unhideWhenUsed/>
    <w:rsid w:val="00DD5C0A"/>
    <w:rPr>
      <w:rFonts w:ascii="Tahoma" w:hAnsi="Tahoma" w:cs="Tahoma"/>
      <w:sz w:val="16"/>
      <w:szCs w:val="16"/>
    </w:rPr>
  </w:style>
  <w:style w:type="character" w:customStyle="1" w:styleId="BalloonTextChar">
    <w:name w:val="Balloon Text Char"/>
    <w:basedOn w:val="DefaultParagraphFont"/>
    <w:link w:val="BalloonText"/>
    <w:uiPriority w:val="99"/>
    <w:semiHidden/>
    <w:rsid w:val="00DD5C0A"/>
    <w:rPr>
      <w:rFonts w:ascii="Tahoma" w:hAnsi="Tahoma" w:cs="Tahoma"/>
      <w:sz w:val="16"/>
      <w:szCs w:val="16"/>
    </w:rPr>
  </w:style>
  <w:style w:type="character" w:styleId="FollowedHyperlink">
    <w:name w:val="FollowedHyperlink"/>
    <w:basedOn w:val="DefaultParagraphFont"/>
    <w:uiPriority w:val="99"/>
    <w:semiHidden/>
    <w:unhideWhenUsed/>
    <w:rsid w:val="008C69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C9F"/>
    <w:pPr>
      <w:ind w:left="720"/>
    </w:pPr>
  </w:style>
  <w:style w:type="paragraph" w:customStyle="1" w:styleId="Default">
    <w:name w:val="Default"/>
    <w:rsid w:val="00F8404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84043"/>
    <w:rPr>
      <w:color w:val="0000FF" w:themeColor="hyperlink"/>
      <w:u w:val="single"/>
    </w:rPr>
  </w:style>
  <w:style w:type="paragraph" w:styleId="BalloonText">
    <w:name w:val="Balloon Text"/>
    <w:basedOn w:val="Normal"/>
    <w:link w:val="BalloonTextChar"/>
    <w:uiPriority w:val="99"/>
    <w:semiHidden/>
    <w:unhideWhenUsed/>
    <w:rsid w:val="00DD5C0A"/>
    <w:rPr>
      <w:rFonts w:ascii="Tahoma" w:hAnsi="Tahoma" w:cs="Tahoma"/>
      <w:sz w:val="16"/>
      <w:szCs w:val="16"/>
    </w:rPr>
  </w:style>
  <w:style w:type="character" w:customStyle="1" w:styleId="BalloonTextChar">
    <w:name w:val="Balloon Text Char"/>
    <w:basedOn w:val="DefaultParagraphFont"/>
    <w:link w:val="BalloonText"/>
    <w:uiPriority w:val="99"/>
    <w:semiHidden/>
    <w:rsid w:val="00DD5C0A"/>
    <w:rPr>
      <w:rFonts w:ascii="Tahoma" w:hAnsi="Tahoma" w:cs="Tahoma"/>
      <w:sz w:val="16"/>
      <w:szCs w:val="16"/>
    </w:rPr>
  </w:style>
  <w:style w:type="character" w:styleId="FollowedHyperlink">
    <w:name w:val="FollowedHyperlink"/>
    <w:basedOn w:val="DefaultParagraphFont"/>
    <w:uiPriority w:val="99"/>
    <w:semiHidden/>
    <w:unhideWhenUsed/>
    <w:rsid w:val="008C6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4161">
      <w:bodyDiv w:val="1"/>
      <w:marLeft w:val="0"/>
      <w:marRight w:val="0"/>
      <w:marTop w:val="0"/>
      <w:marBottom w:val="0"/>
      <w:divBdr>
        <w:top w:val="none" w:sz="0" w:space="0" w:color="auto"/>
        <w:left w:val="none" w:sz="0" w:space="0" w:color="auto"/>
        <w:bottom w:val="none" w:sz="0" w:space="0" w:color="auto"/>
        <w:right w:val="none" w:sz="0" w:space="0" w:color="auto"/>
      </w:divBdr>
    </w:div>
    <w:div w:id="424615375">
      <w:bodyDiv w:val="1"/>
      <w:marLeft w:val="0"/>
      <w:marRight w:val="0"/>
      <w:marTop w:val="0"/>
      <w:marBottom w:val="0"/>
      <w:divBdr>
        <w:top w:val="none" w:sz="0" w:space="0" w:color="auto"/>
        <w:left w:val="none" w:sz="0" w:space="0" w:color="auto"/>
        <w:bottom w:val="none" w:sz="0" w:space="0" w:color="auto"/>
        <w:right w:val="none" w:sz="0" w:space="0" w:color="auto"/>
      </w:divBdr>
    </w:div>
    <w:div w:id="917863860">
      <w:bodyDiv w:val="1"/>
      <w:marLeft w:val="0"/>
      <w:marRight w:val="0"/>
      <w:marTop w:val="0"/>
      <w:marBottom w:val="0"/>
      <w:divBdr>
        <w:top w:val="none" w:sz="0" w:space="0" w:color="auto"/>
        <w:left w:val="none" w:sz="0" w:space="0" w:color="auto"/>
        <w:bottom w:val="none" w:sz="0" w:space="0" w:color="auto"/>
        <w:right w:val="none" w:sz="0" w:space="0" w:color="auto"/>
      </w:divBdr>
    </w:div>
    <w:div w:id="1091049224">
      <w:bodyDiv w:val="1"/>
      <w:marLeft w:val="0"/>
      <w:marRight w:val="0"/>
      <w:marTop w:val="0"/>
      <w:marBottom w:val="0"/>
      <w:divBdr>
        <w:top w:val="none" w:sz="0" w:space="0" w:color="auto"/>
        <w:left w:val="none" w:sz="0" w:space="0" w:color="auto"/>
        <w:bottom w:val="none" w:sz="0" w:space="0" w:color="auto"/>
        <w:right w:val="none" w:sz="0" w:space="0" w:color="auto"/>
      </w:divBdr>
    </w:div>
    <w:div w:id="1197548123">
      <w:bodyDiv w:val="1"/>
      <w:marLeft w:val="0"/>
      <w:marRight w:val="0"/>
      <w:marTop w:val="0"/>
      <w:marBottom w:val="0"/>
      <w:divBdr>
        <w:top w:val="none" w:sz="0" w:space="0" w:color="auto"/>
        <w:left w:val="none" w:sz="0" w:space="0" w:color="auto"/>
        <w:bottom w:val="none" w:sz="0" w:space="0" w:color="auto"/>
        <w:right w:val="none" w:sz="0" w:space="0" w:color="auto"/>
      </w:divBdr>
      <w:divsChild>
        <w:div w:id="930044149">
          <w:marLeft w:val="0"/>
          <w:marRight w:val="0"/>
          <w:marTop w:val="0"/>
          <w:marBottom w:val="0"/>
          <w:divBdr>
            <w:top w:val="none" w:sz="0" w:space="0" w:color="auto"/>
            <w:left w:val="none" w:sz="0" w:space="0" w:color="auto"/>
            <w:bottom w:val="none" w:sz="0" w:space="0" w:color="auto"/>
            <w:right w:val="none" w:sz="0" w:space="0" w:color="auto"/>
          </w:divBdr>
          <w:divsChild>
            <w:div w:id="655496045">
              <w:marLeft w:val="0"/>
              <w:marRight w:val="0"/>
              <w:marTop w:val="0"/>
              <w:marBottom w:val="0"/>
              <w:divBdr>
                <w:top w:val="none" w:sz="0" w:space="0" w:color="auto"/>
                <w:left w:val="none" w:sz="0" w:space="0" w:color="auto"/>
                <w:bottom w:val="none" w:sz="0" w:space="0" w:color="auto"/>
                <w:right w:val="none" w:sz="0" w:space="0" w:color="auto"/>
              </w:divBdr>
              <w:divsChild>
                <w:div w:id="85928797">
                  <w:marLeft w:val="0"/>
                  <w:marRight w:val="0"/>
                  <w:marTop w:val="0"/>
                  <w:marBottom w:val="0"/>
                  <w:divBdr>
                    <w:top w:val="none" w:sz="0" w:space="0" w:color="auto"/>
                    <w:left w:val="none" w:sz="0" w:space="0" w:color="auto"/>
                    <w:bottom w:val="none" w:sz="0" w:space="0" w:color="auto"/>
                    <w:right w:val="none" w:sz="0" w:space="0" w:color="auto"/>
                  </w:divBdr>
                  <w:divsChild>
                    <w:div w:id="1840537760">
                      <w:marLeft w:val="-225"/>
                      <w:marRight w:val="-225"/>
                      <w:marTop w:val="0"/>
                      <w:marBottom w:val="0"/>
                      <w:divBdr>
                        <w:top w:val="none" w:sz="0" w:space="0" w:color="auto"/>
                        <w:left w:val="none" w:sz="0" w:space="0" w:color="auto"/>
                        <w:bottom w:val="none" w:sz="0" w:space="0" w:color="auto"/>
                        <w:right w:val="none" w:sz="0" w:space="0" w:color="auto"/>
                      </w:divBdr>
                      <w:divsChild>
                        <w:div w:id="636763940">
                          <w:marLeft w:val="-225"/>
                          <w:marRight w:val="-225"/>
                          <w:marTop w:val="0"/>
                          <w:marBottom w:val="0"/>
                          <w:divBdr>
                            <w:top w:val="none" w:sz="0" w:space="0" w:color="auto"/>
                            <w:left w:val="none" w:sz="0" w:space="0" w:color="auto"/>
                            <w:bottom w:val="none" w:sz="0" w:space="0" w:color="auto"/>
                            <w:right w:val="none" w:sz="0" w:space="0" w:color="auto"/>
                          </w:divBdr>
                          <w:divsChild>
                            <w:div w:id="193425824">
                              <w:marLeft w:val="-225"/>
                              <w:marRight w:val="-225"/>
                              <w:marTop w:val="0"/>
                              <w:marBottom w:val="0"/>
                              <w:divBdr>
                                <w:top w:val="none" w:sz="0" w:space="0" w:color="auto"/>
                                <w:left w:val="none" w:sz="0" w:space="0" w:color="auto"/>
                                <w:bottom w:val="none" w:sz="0" w:space="0" w:color="auto"/>
                                <w:right w:val="none" w:sz="0" w:space="0" w:color="auto"/>
                              </w:divBdr>
                              <w:divsChild>
                                <w:div w:id="536166201">
                                  <w:marLeft w:val="0"/>
                                  <w:marRight w:val="0"/>
                                  <w:marTop w:val="0"/>
                                  <w:marBottom w:val="0"/>
                                  <w:divBdr>
                                    <w:top w:val="none" w:sz="0" w:space="0" w:color="auto"/>
                                    <w:left w:val="none" w:sz="0" w:space="0" w:color="auto"/>
                                    <w:bottom w:val="none" w:sz="0" w:space="0" w:color="auto"/>
                                    <w:right w:val="none" w:sz="0" w:space="0" w:color="auto"/>
                                  </w:divBdr>
                                  <w:divsChild>
                                    <w:div w:id="55759433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0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akron.edu/bcas/pr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kron.edu/philosophy/"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Sakezles,Priscilla K</dc:creator>
  <cp:lastModifiedBy>Juscak,Sylvia D</cp:lastModifiedBy>
  <cp:revision>2</cp:revision>
  <cp:lastPrinted>2017-10-31T12:36:00Z</cp:lastPrinted>
  <dcterms:created xsi:type="dcterms:W3CDTF">2018-07-13T11:58:00Z</dcterms:created>
  <dcterms:modified xsi:type="dcterms:W3CDTF">2018-07-13T11:58:00Z</dcterms:modified>
</cp:coreProperties>
</file>